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FE" w:rsidRDefault="00E434FE" w:rsidP="0073208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7DCC" w:rsidRDefault="00C57DCC" w:rsidP="00C57D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7DCC" w:rsidRDefault="00C57DCC" w:rsidP="00C57DCC">
      <w:pPr>
        <w:spacing w:after="0" w:line="408" w:lineRule="auto"/>
        <w:ind w:left="120"/>
        <w:jc w:val="center"/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57DCC" w:rsidRDefault="00C57DCC" w:rsidP="00C57D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«Вяземский район» Смоленской области</w:t>
      </w:r>
      <w:bookmarkStart w:id="1" w:name="788ae511-f951-4a39-a96d-32e07689f645"/>
      <w:bookmarkEnd w:id="1"/>
    </w:p>
    <w:p w:rsidR="00C57DCC" w:rsidRDefault="00C57DCC" w:rsidP="00C57D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 г. Вязьмы Смоленской области</w:t>
      </w:r>
    </w:p>
    <w:p w:rsidR="00C57DCC" w:rsidRDefault="00C57DCC" w:rsidP="00C57DCC">
      <w:pPr>
        <w:spacing w:after="0"/>
        <w:ind w:left="120"/>
      </w:pPr>
    </w:p>
    <w:tbl>
      <w:tblPr>
        <w:tblpPr w:leftFromText="180" w:rightFromText="180" w:vertAnchor="text" w:horzAnchor="margin" w:tblpXSpec="center" w:tblpY="640"/>
        <w:tblW w:w="10892" w:type="dxa"/>
        <w:tblLook w:val="04A0" w:firstRow="1" w:lastRow="0" w:firstColumn="1" w:lastColumn="0" w:noHBand="0" w:noVBand="1"/>
      </w:tblPr>
      <w:tblGrid>
        <w:gridCol w:w="3630"/>
        <w:gridCol w:w="3631"/>
        <w:gridCol w:w="3631"/>
      </w:tblGrid>
      <w:tr w:rsidR="00C57DCC" w:rsidTr="00C57DCC">
        <w:trPr>
          <w:trHeight w:val="4267"/>
        </w:trPr>
        <w:tc>
          <w:tcPr>
            <w:tcW w:w="3630" w:type="dxa"/>
          </w:tcPr>
          <w:p w:rsidR="00C57DCC" w:rsidRDefault="00C57D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СОШ №5 г. Вязьмы Смоленской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УВР Вотинова В.А.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08. 2023 г.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</w:tcPr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МБОУ СОШ №5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гуманитарных наук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Мальшинова Е.А.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08.2023 г.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</w:tcPr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МБОУ СОШ №5 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 Ильина И.В.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107-01-02 </w:t>
            </w:r>
          </w:p>
          <w:p w:rsidR="00C57DCC" w:rsidRDefault="00C57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«01» 09. 2023 г.</w:t>
            </w:r>
          </w:p>
          <w:p w:rsidR="00C57DCC" w:rsidRDefault="00C57D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34FE" w:rsidRDefault="00E434FE" w:rsidP="0073208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Pr="009D319B" w:rsidRDefault="009D319B" w:rsidP="009D319B">
      <w:pPr>
        <w:tabs>
          <w:tab w:val="left" w:pos="35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19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D319B" w:rsidRPr="009D319B" w:rsidRDefault="009D319B" w:rsidP="009D319B">
      <w:pPr>
        <w:tabs>
          <w:tab w:val="left" w:pos="35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19B">
        <w:rPr>
          <w:rFonts w:ascii="Times New Roman" w:eastAsia="Times New Roman" w:hAnsi="Times New Roman" w:cs="Times New Roman"/>
          <w:sz w:val="28"/>
          <w:szCs w:val="28"/>
        </w:rPr>
        <w:t>по русскому языку</w:t>
      </w:r>
    </w:p>
    <w:p w:rsidR="009D319B" w:rsidRPr="009D319B" w:rsidRDefault="006476AD" w:rsidP="009D319B">
      <w:pPr>
        <w:tabs>
          <w:tab w:val="left" w:pos="35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11 А и 11 Б </w:t>
      </w:r>
      <w:r w:rsidR="00E434FE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9D319B" w:rsidRPr="009D319B" w:rsidRDefault="006476AD" w:rsidP="009D319B">
      <w:pPr>
        <w:tabs>
          <w:tab w:val="left" w:pos="35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C00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9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9D319B" w:rsidRPr="009D319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9D319B" w:rsidRPr="009D319B" w:rsidRDefault="009D319B" w:rsidP="009D319B">
      <w:pPr>
        <w:tabs>
          <w:tab w:val="left" w:pos="35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19B">
        <w:rPr>
          <w:rFonts w:ascii="Times New Roman" w:eastAsia="Times New Roman" w:hAnsi="Times New Roman" w:cs="Times New Roman"/>
          <w:sz w:val="28"/>
          <w:szCs w:val="28"/>
        </w:rPr>
        <w:t>Учитель:   Мальшинова Елена Анатольевна</w:t>
      </w: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D4609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F90" w:rsidRPr="00BD3F90" w:rsidRDefault="00BD3F90" w:rsidP="00BD3F90">
      <w:pPr>
        <w:tabs>
          <w:tab w:val="left" w:pos="3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Соответствует Федеральному</w:t>
      </w:r>
    </w:p>
    <w:p w:rsidR="00BD3F90" w:rsidRPr="00BD3F90" w:rsidRDefault="00BD3F90" w:rsidP="00BD3F90">
      <w:pPr>
        <w:tabs>
          <w:tab w:val="left" w:pos="3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государственному образовательному стандарту</w:t>
      </w:r>
    </w:p>
    <w:p w:rsidR="00BD3F90" w:rsidRPr="00BD3F90" w:rsidRDefault="00BD3F90" w:rsidP="00BD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</w:t>
      </w:r>
    </w:p>
    <w:p w:rsidR="00BD3F90" w:rsidRPr="00BD3F90" w:rsidRDefault="00BD3F90" w:rsidP="00BD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D83" w:rsidRDefault="001E3D83" w:rsidP="00C57DCC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55351" w:rsidRDefault="00455351" w:rsidP="00BD3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D3F90" w:rsidRPr="00BD3F90" w:rsidRDefault="00BD3F90" w:rsidP="00BD3F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BD3F9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 по русскому языку для 11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федерального государственного образовательного стандарта среднего (полного) общего образования, авторской программы Н.Г. Гольцовой (учебник: Н. Г. Гольцова, И. В. Шамшин. Русский язык. 10-11 классы. М.: «Русское слово», 2018).</w:t>
      </w:r>
    </w:p>
    <w:p w:rsidR="00BD3F90" w:rsidRPr="00BD3F90" w:rsidRDefault="00BD3F90" w:rsidP="00BD3F9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Учебник имеет гриф «Рекомендовано Министерством образования и науки Российской Федерации».</w:t>
      </w:r>
    </w:p>
    <w:p w:rsidR="00BD3F90" w:rsidRPr="00BD3F90" w:rsidRDefault="00BD3F90" w:rsidP="00BD3F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Нормативно-правовые документы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D3F90" w:rsidRPr="00BD3F90" w:rsidRDefault="00BD3F90" w:rsidP="00BD3F90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образовании» №273 от 29.12.2012 г. </w:t>
      </w:r>
    </w:p>
    <w:p w:rsidR="00BD3F90" w:rsidRPr="00BD3F90" w:rsidRDefault="00BD3F90" w:rsidP="00BD3F90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Приказ Минобразования России от 31 января 2012 г. №</w:t>
      </w:r>
      <w:r w:rsidR="00823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утверждѐнный приказом министерства образования Российской Федерации от 5 марта 2004 г. №1089»; (для 7-11 классов). </w:t>
      </w:r>
    </w:p>
    <w:p w:rsidR="00BD3F90" w:rsidRPr="00BD3F90" w:rsidRDefault="00BD3F90" w:rsidP="00BD3F90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Учебный план МБОУ СОШ № 5 г. В</w:t>
      </w:r>
      <w:r w:rsidR="00845279">
        <w:rPr>
          <w:rFonts w:ascii="Times New Roman" w:eastAsia="Times New Roman" w:hAnsi="Times New Roman" w:cs="Times New Roman"/>
          <w:sz w:val="28"/>
          <w:szCs w:val="28"/>
        </w:rPr>
        <w:t>язьмы Смоленской области на 2021 -2022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BD3F90" w:rsidRPr="00BD3F90" w:rsidRDefault="00BD3F90" w:rsidP="00BD3F90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Авторская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Н.Г. Гольцовой (учебник: Н. Г. Гольцова, И. В. Шамшин. Русский язык. 10-11 классы. М.: «Русское слово», 2018). </w:t>
      </w:r>
    </w:p>
    <w:p w:rsidR="00BD3F90" w:rsidRPr="00BD3F90" w:rsidRDefault="00BD3F90" w:rsidP="00BD3F9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3F90" w:rsidRPr="00BD3F90" w:rsidRDefault="00BD3F90" w:rsidP="00BD3F9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Выбор программы мотивирован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тем, что данная программа </w:t>
      </w:r>
    </w:p>
    <w:p w:rsidR="00BD3F90" w:rsidRPr="00BD3F90" w:rsidRDefault="00BD3F90" w:rsidP="00BD3F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рекомендована Министерством образования РФ для общеобразовательных классов; </w:t>
      </w:r>
    </w:p>
    <w:p w:rsidR="00BD3F90" w:rsidRPr="00BD3F90" w:rsidRDefault="00BD3F90" w:rsidP="00BD3F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 стандарту основного общего образования по русскому языку, социальному заказу родителей; </w:t>
      </w:r>
    </w:p>
    <w:p w:rsidR="00BD3F90" w:rsidRPr="00BD3F90" w:rsidRDefault="00BD3F90" w:rsidP="00BD3F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построена с учѐтом принципов системности, научности, доступности и преемственности; </w:t>
      </w:r>
    </w:p>
    <w:p w:rsidR="00BD3F90" w:rsidRPr="00BD3F90" w:rsidRDefault="00BD3F90" w:rsidP="00BD3F9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развитию коммуникативной компетенции учащихся; </w:t>
      </w:r>
    </w:p>
    <w:p w:rsidR="00BD3F90" w:rsidRPr="00BD3F90" w:rsidRDefault="00BD3F90" w:rsidP="00BD3F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BD3F90" w:rsidRDefault="00BD3F90" w:rsidP="000B2610">
      <w:pPr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 по русскому языку для базового уровня представляет собой целостный документ, включающий три раздела: пояснительную записку; основное содержание с примерным распределением учебных часов по основным разделам курса, требования к уровню подготовки выпускников. Содержание курса русского языка представлено в программе в виде трёх тематических блоков, обеспечивающих формирование коммуникативной, языковой и лингвистической, а также культуроведческой компетенций.</w:t>
      </w:r>
    </w:p>
    <w:p w:rsidR="00BD3F90" w:rsidRDefault="00BD3F90" w:rsidP="000B2610">
      <w:pPr>
        <w:widowControl w:val="0"/>
        <w:overflowPunct w:val="0"/>
        <w:autoSpaceDE w:val="0"/>
        <w:autoSpaceDN w:val="0"/>
        <w:adjustRightInd w:val="0"/>
        <w:spacing w:after="0"/>
        <w:ind w:left="1134" w:righ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BD3F90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Место предмета «Русский язык» в учебном плане МБОУ СОШ № 5 г. Вязьмы Смоленской области на </w:t>
      </w:r>
      <w:r w:rsidR="0014278C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2023 -2024</w:t>
      </w:r>
      <w:r w:rsidRPr="00BD3F90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 учебный год.</w:t>
      </w: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D3F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Данная рабочая  программа предусматривает  следующее </w:t>
      </w:r>
      <w:r w:rsidRPr="00BD3F90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базовое распределение  часов</w:t>
      </w:r>
      <w:r w:rsidRPr="00BD3F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11</w:t>
      </w:r>
      <w:r w:rsidRPr="00BD3F9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класс: Согласно обязательной части учебного плана школы на изучение русского языка</w:t>
      </w:r>
      <w:r w:rsidR="0014278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в 11 классе по ФГОС отводится 3 часа в неделю. Итого – 102</w:t>
      </w:r>
      <w:r w:rsidRPr="00BD3F9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ч. в году, 34 недели.</w:t>
      </w:r>
    </w:p>
    <w:p w:rsidR="00BD3F90" w:rsidRPr="00BD3F90" w:rsidRDefault="00BD3F90" w:rsidP="001834C7">
      <w:pPr>
        <w:widowControl w:val="0"/>
        <w:overflowPunct w:val="0"/>
        <w:autoSpaceDE w:val="0"/>
        <w:autoSpaceDN w:val="0"/>
        <w:adjustRightInd w:val="0"/>
        <w:spacing w:after="0"/>
        <w:ind w:righ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1834C7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BD3F90" w:rsidRPr="00BD3F90" w:rsidRDefault="00845279" w:rsidP="001834C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Изучаемый в 11</w:t>
      </w:r>
      <w:r w:rsidR="00BD3F90" w:rsidRPr="00BD3F90">
        <w:rPr>
          <w:rFonts w:ascii="Times New Roman" w:eastAsia="Times New Roman" w:hAnsi="Times New Roman" w:cs="Times New Roman"/>
          <w:sz w:val="28"/>
          <w:szCs w:val="28"/>
        </w:rPr>
        <w:t xml:space="preserve"> классе материал рассматривается на текстовой основе, в тесной связи с синтаксисом и пунктуацией, комплексным анализом текста, 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 </w:t>
      </w:r>
      <w:r w:rsidR="00BD3F90" w:rsidRPr="00BD3F9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BD3F90" w:rsidRPr="00BD3F90" w:rsidRDefault="00BD3F90" w:rsidP="001834C7">
      <w:pPr>
        <w:spacing w:before="3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 целью подготовки учащихся к ЕГЭ продумана система практических и контрольных работ, вк</w:t>
      </w:r>
      <w:r w:rsidR="00845279">
        <w:rPr>
          <w:rFonts w:ascii="Times New Roman" w:eastAsia="Times New Roman" w:hAnsi="Times New Roman" w:cs="Times New Roman"/>
          <w:sz w:val="28"/>
          <w:szCs w:val="28"/>
        </w:rPr>
        <w:t>лючающих тестовые задания   в 11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классе,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BD3F90" w:rsidRPr="00BD3F90" w:rsidRDefault="00BD3F90" w:rsidP="001834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опыта в сфере учения, познания, профессионально-трудового выбора, личностного развития, ценно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стных ориентации и смыслотворчества. Это предопределяет направленность целей обучения на фор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мирование компетентной личности, способной к жизнедеятельности и самоопределению в информа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ционном обществе, ясно представляющей свои потенциальные возможности, ресурсы и способы реа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лизации выбранного жизненного пути.</w:t>
      </w: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18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Изучение русского языка  в 11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классе направлено на достижение </w:t>
      </w: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>следующих целей:</w:t>
      </w:r>
    </w:p>
    <w:p w:rsidR="00BD3F90" w:rsidRPr="00BD3F90" w:rsidRDefault="00BD3F90" w:rsidP="001834C7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 гражданина и патриота; формирование представления о русском языке как духов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D3F90" w:rsidRPr="00BD3F90" w:rsidRDefault="00BD3F90" w:rsidP="001834C7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и совершенствование способности к речевому взаимодействию и социальной адап</w:t>
      </w:r>
      <w:r w:rsidRPr="00BD3F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тации; информационных умений и навыков; навыков самоорганизации </w:t>
      </w:r>
      <w:r w:rsidRPr="00BD3F9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и саморазвития; </w:t>
      </w:r>
      <w:r w:rsidRPr="00BD3F90">
        <w:rPr>
          <w:rFonts w:ascii="Times New Roman" w:eastAsia="Times New Roman" w:hAnsi="Times New Roman" w:cs="Times New Roman"/>
          <w:smallCaps/>
          <w:spacing w:val="-2"/>
          <w:sz w:val="28"/>
          <w:szCs w:val="28"/>
        </w:rPr>
        <w:t xml:space="preserve">готовности к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осознанному выбору профессии; к получению высшего гуманитарного образования;</w:t>
      </w:r>
    </w:p>
    <w:p w:rsidR="00BD3F90" w:rsidRPr="00BD3F90" w:rsidRDefault="00BD3F90" w:rsidP="001834C7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углубление знаний о лингвистике как науке; языке как многофункциональной развивающейся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системе; взаимосвязи основных единиц и уровней языка; языковой норме, ее функциях; функцио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нально-стилистической системе русского языка; нормах речевого поведения в различных сферах и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ситуациях общения;</w:t>
      </w:r>
    </w:p>
    <w:p w:rsidR="00BD3F90" w:rsidRPr="00BD3F90" w:rsidRDefault="00BD3F90" w:rsidP="001834C7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  <w:t>рический комментарий к языковым явлениям; оценивать языковые явления и факты с точки зре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BD3F90" w:rsidRPr="00BD3F90" w:rsidRDefault="00BD3F90" w:rsidP="001834C7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  <w:t>разного использования языка в различных сферах и ситуациях общения.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1834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требований Федерального государственного образовательного стандарта общего 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</w:t>
      </w:r>
      <w:r w:rsidR="006D57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содержании программы предполагается реализовать актуальные в настоящее время компетентностный, личностно-ориентированный, деятельност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ный подходы, которые определяют </w:t>
      </w: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3F90" w:rsidRPr="00BD3F90" w:rsidRDefault="00BD3F90" w:rsidP="001834C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углубление знаний о лингвистике как науке; языке как многофункциональной развивающей</w:t>
      </w: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ся системе;</w:t>
      </w:r>
    </w:p>
    <w:p w:rsidR="00BD3F90" w:rsidRPr="00BD3F90" w:rsidRDefault="00BD3F90" w:rsidP="001834C7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овладение способами познавательной деятельности, информационно-коммуникативной и рефлексивной;</w:t>
      </w:r>
    </w:p>
    <w:p w:rsidR="00BD3F90" w:rsidRPr="00BD3F90" w:rsidRDefault="00BD3F90" w:rsidP="001834C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освоение коммуникативной, языковой и лингвистической (языковедческой), культуроведческой компетенций. </w:t>
      </w:r>
    </w:p>
    <w:p w:rsidR="00BD3F90" w:rsidRPr="00BD3F90" w:rsidRDefault="00BD3F90" w:rsidP="001834C7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обучения русскому языку на отобрано и структурировано на основе </w:t>
      </w:r>
      <w:r w:rsidRPr="00BD3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компетентностного подхода: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и совершенствуются языковая и лингвистическая (языковедческая), коммуникативная и культуроведческая компетенции.</w:t>
      </w:r>
    </w:p>
    <w:p w:rsidR="00BD3F90" w:rsidRPr="00BD3F90" w:rsidRDefault="00BD3F90" w:rsidP="001834C7">
      <w:pPr>
        <w:tabs>
          <w:tab w:val="left" w:pos="705"/>
        </w:tabs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>Языковая и лингвистическая (языковедческая)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компетенции –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:rsidR="00BD3F90" w:rsidRPr="00BD3F90" w:rsidRDefault="00BD3F90" w:rsidP="001834C7">
      <w:pPr>
        <w:tabs>
          <w:tab w:val="left" w:pos="705"/>
        </w:tabs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>Коммуникативная компетенция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BD3F90" w:rsidRPr="00BD3F90" w:rsidRDefault="00BD3F90" w:rsidP="001834C7">
      <w:pPr>
        <w:tabs>
          <w:tab w:val="left" w:pos="705"/>
        </w:tabs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ab/>
        <w:t>Культуроведческая компетенция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решения проблем, от готовности к конструктивному взаимодей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  <w:t>ствию с людьми.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урок-консультация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практическая работа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 «Погружения»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деловые игры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уроки-диспуты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уроки-консультации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компьютерные уроки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 с групповыми формами работы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уроки взаимообучения учащихся (по карточкам КСО)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 творчества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уроки-зачеты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уроки-конкурсы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уроки-общения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уроки-игры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уроки-конференции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уроки-семинары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интегрированные уроки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уроки-экскурсии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>Технологии, используемые в образовательном процессе: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Технологии традиционного обучения для освоения минимума содержания образования в соответствии с требованиями стандартов; 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lastRenderedPageBreak/>
        <w:t>добывание знаний, творческое, интеллектуально-познавательное  усвоение учениками заданного предметного материала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Технология индивидуализации обучения.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Информационно-коммуникативные технологии.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Проектная деятельность.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Учебный диалог.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Здоровьесберегающие технологии.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Механизмы формирования ключевых компетенций обучающихся: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проектная деятельность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исследовательская деятельность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ab/>
        <w:t>применение ИКТ</w:t>
      </w:r>
    </w:p>
    <w:p w:rsidR="00BD3F90" w:rsidRPr="00BD3F90" w:rsidRDefault="00BD3F90" w:rsidP="001834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В соответствии с содержанием курса русского языка 10 класса формируются и развиваются коммуникативная, языковая, лингвистическая (языковедческая) и культуроведческая компетенции.</w:t>
      </w:r>
    </w:p>
    <w:p w:rsidR="00BD3F90" w:rsidRPr="00BD3F90" w:rsidRDefault="00BD3F90" w:rsidP="000B2610">
      <w:pPr>
        <w:tabs>
          <w:tab w:val="left" w:pos="2940"/>
        </w:tabs>
        <w:spacing w:after="0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F90" w:rsidRPr="00BD3F90" w:rsidRDefault="00BD3F90" w:rsidP="00BD3F90">
      <w:pPr>
        <w:tabs>
          <w:tab w:val="left" w:pos="29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="000B2610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УЧАЩИХСЯ 11</w:t>
      </w: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BD3F90" w:rsidRPr="00BD3F90" w:rsidRDefault="006D5785" w:rsidP="00BD3F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Учащиеся 11</w:t>
      </w:r>
      <w:r w:rsidR="00BD3F90" w:rsidRPr="00BD3F90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класса </w:t>
      </w:r>
    </w:p>
    <w:p w:rsidR="00BD3F90" w:rsidRPr="00BD3F90" w:rsidRDefault="00BD3F90" w:rsidP="00BD3F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должны 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BD3F90" w:rsidRPr="00BD3F90" w:rsidRDefault="00BD3F90" w:rsidP="00BD3F90">
      <w:pPr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связь языка и истории, культуры русского и других народов;</w:t>
      </w:r>
    </w:p>
    <w:p w:rsidR="00BD3F90" w:rsidRPr="00BD3F90" w:rsidRDefault="00BD3F90" w:rsidP="00BD3F90">
      <w:pPr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смысл понятий: речевая ситуация и ее компоненты, литературный язык, языковая 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норма,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культура речи;</w:t>
      </w:r>
    </w:p>
    <w:p w:rsidR="00BD3F90" w:rsidRPr="00BD3F90" w:rsidRDefault="00BD3F90" w:rsidP="00BD3F90">
      <w:pPr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BD3F90" w:rsidRPr="00BD3F90" w:rsidRDefault="00BD3F90" w:rsidP="00BD3F90">
      <w:pPr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BD3F90" w:rsidRPr="00BD3F90" w:rsidRDefault="00BD3F90" w:rsidP="00BD3F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F90" w:rsidRPr="00BD3F90" w:rsidRDefault="00BD3F90" w:rsidP="00BD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должны 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анализировать языковые единицы с точки зрения правильности, точности и уместности их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употребления;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softHyphen/>
        <w:t>ностей языка;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lastRenderedPageBreak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BD3F90" w:rsidRPr="00BD3F90" w:rsidRDefault="00BD3F90" w:rsidP="00BD3F90">
      <w:pPr>
        <w:numPr>
          <w:ilvl w:val="0"/>
          <w:numId w:val="4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BD3F90" w:rsidRPr="00BD3F90" w:rsidRDefault="00BD3F90" w:rsidP="00BD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BD3F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владеть: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коммуникативной, языковедческой и культуроведческой компетенциями; </w:t>
      </w:r>
      <w:r w:rsidRPr="00BD3F9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сти; самореализации, самовыражения в различных областях человеческой деятельности;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увеличения словарного запаса; расширения круга используемых языковых и речевых средств; 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совершенствования коммуникативных способностей; развития готовности к речевому взаи</w:t>
      </w:r>
      <w:r w:rsidRPr="00BD3F90">
        <w:rPr>
          <w:rFonts w:ascii="Times New Roman" w:eastAsia="Times New Roman" w:hAnsi="Times New Roman" w:cs="Times New Roman"/>
          <w:sz w:val="28"/>
          <w:szCs w:val="28"/>
        </w:rPr>
        <w:t>модействию, межличностному и межкультурному общению, сотрудничеству;</w:t>
      </w:r>
    </w:p>
    <w:p w:rsidR="00BD3F90" w:rsidRPr="00BD3F90" w:rsidRDefault="00BD3F90" w:rsidP="00BD3F90">
      <w:pPr>
        <w:numPr>
          <w:ilvl w:val="0"/>
          <w:numId w:val="5"/>
        </w:numPr>
        <w:spacing w:after="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BD3F90" w:rsidRPr="00BD3F90" w:rsidRDefault="00BD3F90" w:rsidP="00BD3F90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предмета «Русский язык» в Базисном учебном плане: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Уровень 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>- базовый.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Направленность 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>- среднее общее образование.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 год</w:t>
      </w:r>
      <w:r w:rsidR="00142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102 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Развитие речи</w:t>
      </w:r>
      <w:r w:rsidR="00E21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-8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неделю</w:t>
      </w:r>
      <w:r w:rsidR="00142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- 3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ч., не менее 34 недель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Организация учебного процесса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>: классно-урочная система</w:t>
      </w:r>
    </w:p>
    <w:p w:rsidR="00BD3F90" w:rsidRPr="00BD3F90" w:rsidRDefault="00BD3F90" w:rsidP="000B2610">
      <w:pPr>
        <w:tabs>
          <w:tab w:val="left" w:pos="4858"/>
        </w:tabs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 - техническое обеспечение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>: учебники; интернет-ресурсы; цифровые образовательные ресурсы; тесты.</w:t>
      </w:r>
    </w:p>
    <w:p w:rsidR="00BD3F90" w:rsidRPr="00BD3F90" w:rsidRDefault="00BD3F90" w:rsidP="000B2610">
      <w:pPr>
        <w:tabs>
          <w:tab w:val="left" w:pos="4962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текущего и промежуточного контроля знаний</w:t>
      </w:r>
      <w:r w:rsidRPr="00BD3F90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tbl>
      <w:tblPr>
        <w:tblStyle w:val="aa"/>
        <w:tblpPr w:leftFromText="180" w:rightFromText="180" w:vertAnchor="text" w:horzAnchor="margin" w:tblpXSpec="center" w:tblpY="291"/>
        <w:tblW w:w="9355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92"/>
      </w:tblGrid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 xml:space="preserve">              Содержание</w:t>
            </w:r>
          </w:p>
          <w:p w:rsidR="008F2098" w:rsidRPr="00BD3F90" w:rsidRDefault="008F2098" w:rsidP="00AD6709">
            <w:pPr>
              <w:ind w:left="-142"/>
              <w:jc w:val="both"/>
              <w:rPr>
                <w:sz w:val="28"/>
                <w:szCs w:val="28"/>
              </w:rPr>
            </w:pPr>
          </w:p>
          <w:p w:rsidR="008F2098" w:rsidRPr="00BD3F90" w:rsidRDefault="008F2098" w:rsidP="00AD6709">
            <w:pPr>
              <w:ind w:left="-142"/>
              <w:jc w:val="both"/>
              <w:rPr>
                <w:sz w:val="28"/>
                <w:szCs w:val="28"/>
              </w:rPr>
            </w:pPr>
          </w:p>
          <w:p w:rsidR="008F2098" w:rsidRPr="00BD3F90" w:rsidRDefault="008F2098" w:rsidP="00AD6709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2098" w:rsidRPr="00BD3F90" w:rsidRDefault="008F2098" w:rsidP="00AD6709">
            <w:pPr>
              <w:ind w:left="32" w:right="-8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Кол-</w:t>
            </w:r>
          </w:p>
          <w:p w:rsidR="008F2098" w:rsidRDefault="008F2098" w:rsidP="00AD6709">
            <w:pPr>
              <w:ind w:left="32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3F90">
              <w:rPr>
                <w:sz w:val="28"/>
                <w:szCs w:val="28"/>
              </w:rPr>
              <w:t>о</w:t>
            </w:r>
          </w:p>
          <w:p w:rsidR="008F2098" w:rsidRPr="00BD3F90" w:rsidRDefault="008F2098" w:rsidP="00AD6709">
            <w:pPr>
              <w:ind w:left="32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</w:t>
            </w:r>
            <w:r w:rsidRPr="00BD3F90">
              <w:rPr>
                <w:sz w:val="28"/>
                <w:szCs w:val="28"/>
              </w:rPr>
              <w:t>сов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Развитие речи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8F2098" w:rsidRPr="00BD3F90" w:rsidRDefault="008F2098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-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34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пунктуация. Словосочетание. Простое предложение. Сложное предложение. Чужая речь. Употребление знаков препинания.</w:t>
            </w:r>
          </w:p>
        </w:tc>
        <w:tc>
          <w:tcPr>
            <w:tcW w:w="1418" w:type="dxa"/>
          </w:tcPr>
          <w:p w:rsidR="008F2098" w:rsidRPr="00BD3F90" w:rsidRDefault="00404B71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8F2098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речи.</w:t>
            </w:r>
          </w:p>
        </w:tc>
        <w:tc>
          <w:tcPr>
            <w:tcW w:w="1418" w:type="dxa"/>
          </w:tcPr>
          <w:p w:rsidR="008F2098" w:rsidRPr="00BD3F90" w:rsidRDefault="008F2098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-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Стилистика.</w:t>
            </w:r>
          </w:p>
        </w:tc>
        <w:tc>
          <w:tcPr>
            <w:tcW w:w="1418" w:type="dxa"/>
          </w:tcPr>
          <w:p w:rsidR="008F2098" w:rsidRPr="00BD3F90" w:rsidRDefault="007E2E14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F2098" w:rsidRPr="00BD3F90" w:rsidRDefault="008F2098" w:rsidP="00AD6709">
            <w:pPr>
              <w:ind w:left="459" w:right="-81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-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русского языкознания.</w:t>
            </w:r>
          </w:p>
        </w:tc>
        <w:tc>
          <w:tcPr>
            <w:tcW w:w="1418" w:type="dxa"/>
          </w:tcPr>
          <w:p w:rsidR="008F2098" w:rsidRPr="00BD3F90" w:rsidRDefault="008F2098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8F2098" w:rsidP="00AD6709">
            <w:pPr>
              <w:ind w:left="317"/>
              <w:jc w:val="both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-</w:t>
            </w:r>
          </w:p>
        </w:tc>
      </w:tr>
      <w:tr w:rsidR="008F2098" w:rsidRPr="00BD3F90" w:rsidTr="008F2098"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418" w:type="dxa"/>
          </w:tcPr>
          <w:p w:rsidR="008F2098" w:rsidRPr="00BD3F90" w:rsidRDefault="00404B71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F2098" w:rsidRPr="00BD3F90" w:rsidRDefault="00404B71" w:rsidP="00AD670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2098" w:rsidRPr="00BD3F90" w:rsidTr="008F2098">
        <w:trPr>
          <w:trHeight w:val="639"/>
        </w:trPr>
        <w:tc>
          <w:tcPr>
            <w:tcW w:w="4786" w:type="dxa"/>
          </w:tcPr>
          <w:p w:rsidR="008F2098" w:rsidRPr="00BD3F90" w:rsidRDefault="008F2098" w:rsidP="00AD6709">
            <w:pPr>
              <w:ind w:left="-142"/>
              <w:jc w:val="center"/>
              <w:rPr>
                <w:sz w:val="28"/>
                <w:szCs w:val="28"/>
              </w:rPr>
            </w:pPr>
            <w:r w:rsidRPr="00BD3F90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8F2098" w:rsidRPr="00BD3F90" w:rsidRDefault="008F2098" w:rsidP="00AD6709">
            <w:pPr>
              <w:ind w:left="459" w:right="-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8F2098" w:rsidRPr="00BD3F90" w:rsidRDefault="008F2098" w:rsidP="00AD6709">
            <w:pPr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8F2098" w:rsidRPr="00BD3F90" w:rsidRDefault="00404B71" w:rsidP="00AD670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D5785" w:rsidRPr="00AD6709" w:rsidRDefault="00BD3F90" w:rsidP="00AD6709">
      <w:pPr>
        <w:shd w:val="clear" w:color="auto" w:fill="FFFFFF"/>
        <w:spacing w:before="211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BD3F9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         </w:t>
      </w:r>
      <w:r w:rsidR="00AD670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  </w:t>
      </w:r>
      <w:r w:rsidRPr="00BD3F9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Учебно-тематический план</w:t>
      </w:r>
    </w:p>
    <w:p w:rsidR="006D5785" w:rsidRDefault="006D5785" w:rsidP="006D5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85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8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E74F6" w:rsidRDefault="00EE74F6" w:rsidP="006D57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(1)</w:t>
      </w:r>
      <w:r w:rsidRPr="00EE74F6">
        <w:rPr>
          <w:rFonts w:ascii="Times New Roman" w:hAnsi="Times New Roman"/>
          <w:sz w:val="28"/>
          <w:szCs w:val="28"/>
        </w:rPr>
        <w:t xml:space="preserve"> </w:t>
      </w:r>
    </w:p>
    <w:p w:rsidR="00EE74F6" w:rsidRPr="006D5785" w:rsidRDefault="00EE74F6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языка и культуры. Отражение в языке материальной и духовной культуры русского языка.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  <w:r w:rsidR="001E3D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04B71">
        <w:rPr>
          <w:rFonts w:ascii="Times New Roman" w:hAnsi="Times New Roman" w:cs="Times New Roman"/>
          <w:b/>
          <w:sz w:val="28"/>
          <w:szCs w:val="28"/>
        </w:rPr>
        <w:t>63</w:t>
      </w:r>
      <w:r w:rsidR="00BB770F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r w:rsidR="00254F45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AA3B14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E10B7A" w:rsidRPr="00E10B7A">
        <w:t xml:space="preserve"> </w:t>
      </w:r>
      <w:r w:rsidR="00E10B7A">
        <w:t xml:space="preserve">. </w:t>
      </w:r>
      <w:r w:rsidR="00E10B7A" w:rsidRPr="00E10B7A">
        <w:rPr>
          <w:rFonts w:ascii="Times New Roman" w:hAnsi="Times New Roman" w:cs="Times New Roman"/>
          <w:b/>
          <w:sz w:val="28"/>
          <w:szCs w:val="28"/>
        </w:rPr>
        <w:t>Простое предложение</w:t>
      </w:r>
      <w:r w:rsidR="0068001E">
        <w:rPr>
          <w:rFonts w:ascii="Times New Roman" w:hAnsi="Times New Roman" w:cs="Times New Roman"/>
          <w:b/>
          <w:sz w:val="28"/>
          <w:szCs w:val="28"/>
        </w:rPr>
        <w:t xml:space="preserve"> (12</w:t>
      </w:r>
      <w:r w:rsidR="00E10B7A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7A">
        <w:rPr>
          <w:rFonts w:ascii="Times New Roman" w:hAnsi="Times New Roman" w:cs="Times New Roman"/>
          <w:sz w:val="28"/>
          <w:szCs w:val="28"/>
        </w:rPr>
        <w:t>Простое предложение</w:t>
      </w:r>
      <w:r w:rsidRPr="006D5785">
        <w:rPr>
          <w:rFonts w:ascii="Times New Roman" w:hAnsi="Times New Roman" w:cs="Times New Roman"/>
          <w:sz w:val="28"/>
          <w:szCs w:val="28"/>
        </w:rPr>
        <w:t xml:space="preserve"> Виды предложений по цели высказывания. Виды предложений по эмоциональной окраске. Пр</w:t>
      </w:r>
      <w:r>
        <w:rPr>
          <w:rFonts w:ascii="Times New Roman" w:hAnsi="Times New Roman" w:cs="Times New Roman"/>
          <w:sz w:val="28"/>
          <w:szCs w:val="28"/>
        </w:rPr>
        <w:t>едложения утвердительные и отри</w:t>
      </w:r>
      <w:r w:rsidRPr="006D5785">
        <w:rPr>
          <w:rFonts w:ascii="Times New Roman" w:hAnsi="Times New Roman" w:cs="Times New Roman"/>
          <w:sz w:val="28"/>
          <w:szCs w:val="28"/>
        </w:rPr>
        <w:t>цательные.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7A">
        <w:rPr>
          <w:rFonts w:ascii="Times New Roman" w:hAnsi="Times New Roman" w:cs="Times New Roman"/>
          <w:sz w:val="28"/>
          <w:szCs w:val="28"/>
        </w:rPr>
        <w:lastRenderedPageBreak/>
        <w:t xml:space="preserve">Виды предложений по структуре. </w:t>
      </w:r>
      <w:r>
        <w:rPr>
          <w:rFonts w:ascii="Times New Roman" w:hAnsi="Times New Roman" w:cs="Times New Roman"/>
          <w:sz w:val="28"/>
          <w:szCs w:val="28"/>
        </w:rPr>
        <w:t>Двусоставные и односостав</w:t>
      </w:r>
      <w:r w:rsidRPr="006D5785">
        <w:rPr>
          <w:rFonts w:ascii="Times New Roman" w:hAnsi="Times New Roman" w:cs="Times New Roman"/>
          <w:sz w:val="28"/>
          <w:szCs w:val="28"/>
        </w:rPr>
        <w:t>ные предложения. Главные член</w:t>
      </w:r>
      <w:r>
        <w:rPr>
          <w:rFonts w:ascii="Times New Roman" w:hAnsi="Times New Roman" w:cs="Times New Roman"/>
          <w:sz w:val="28"/>
          <w:szCs w:val="28"/>
        </w:rPr>
        <w:t>ы предложения. Тире между подле</w:t>
      </w:r>
      <w:r w:rsidRPr="006D5785">
        <w:rPr>
          <w:rFonts w:ascii="Times New Roman" w:hAnsi="Times New Roman" w:cs="Times New Roman"/>
          <w:sz w:val="28"/>
          <w:szCs w:val="28"/>
        </w:rPr>
        <w:t xml:space="preserve">жащим и сказуемым. Распространенные и нераcпространенные предложения. </w:t>
      </w:r>
      <w:r w:rsidRPr="00E10B7A">
        <w:rPr>
          <w:rFonts w:ascii="Times New Roman" w:hAnsi="Times New Roman" w:cs="Times New Roman"/>
          <w:sz w:val="28"/>
          <w:szCs w:val="28"/>
        </w:rPr>
        <w:t>Второстепенные члены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Полные и не</w:t>
      </w:r>
      <w:r w:rsidRPr="006D5785">
        <w:rPr>
          <w:rFonts w:ascii="Times New Roman" w:hAnsi="Times New Roman" w:cs="Times New Roman"/>
          <w:sz w:val="28"/>
          <w:szCs w:val="28"/>
        </w:rPr>
        <w:t>полные предложения. Тире в не</w:t>
      </w:r>
      <w:r>
        <w:rPr>
          <w:rFonts w:ascii="Times New Roman" w:hAnsi="Times New Roman" w:cs="Times New Roman"/>
          <w:sz w:val="28"/>
          <w:szCs w:val="28"/>
        </w:rPr>
        <w:t>полном предложении. Соединитель</w:t>
      </w:r>
      <w:r w:rsidRPr="006D5785">
        <w:rPr>
          <w:rFonts w:ascii="Times New Roman" w:hAnsi="Times New Roman" w:cs="Times New Roman"/>
          <w:sz w:val="28"/>
          <w:szCs w:val="28"/>
        </w:rPr>
        <w:t>ное тире. Интонационное тире.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Порядок слов в простом предложении. Инверсия.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Синонимия разных типов простого предложения.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7A">
        <w:rPr>
          <w:rFonts w:ascii="Times New Roman" w:hAnsi="Times New Roman" w:cs="Times New Roman"/>
          <w:sz w:val="28"/>
          <w:szCs w:val="28"/>
        </w:rPr>
        <w:t>Простые осложненное и неосложненное</w:t>
      </w:r>
      <w:r w:rsidRPr="006D5785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Синтаксический разбор простого предложения.</w:t>
      </w:r>
    </w:p>
    <w:p w:rsidR="00E10B7A" w:rsidRPr="00E10B7A" w:rsidRDefault="00E10B7A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B7A">
        <w:rPr>
          <w:rFonts w:ascii="Times New Roman" w:hAnsi="Times New Roman" w:cs="Times New Roman"/>
          <w:b/>
          <w:sz w:val="28"/>
          <w:szCs w:val="28"/>
        </w:rPr>
        <w:t>Осложненное предложение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04B71">
        <w:rPr>
          <w:rFonts w:ascii="Times New Roman" w:hAnsi="Times New Roman" w:cs="Times New Roman"/>
          <w:b/>
          <w:sz w:val="28"/>
          <w:szCs w:val="28"/>
        </w:rPr>
        <w:t>16</w:t>
      </w:r>
      <w:r w:rsidR="00C84D9E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Однородные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>. Знаки препинания в предло</w:t>
      </w:r>
      <w:r w:rsidRPr="006D5785">
        <w:rPr>
          <w:rFonts w:ascii="Times New Roman" w:hAnsi="Times New Roman" w:cs="Times New Roman"/>
          <w:sz w:val="28"/>
          <w:szCs w:val="28"/>
        </w:rPr>
        <w:t>жениях с однородными членам</w:t>
      </w:r>
      <w:r>
        <w:rPr>
          <w:rFonts w:ascii="Times New Roman" w:hAnsi="Times New Roman" w:cs="Times New Roman"/>
          <w:sz w:val="28"/>
          <w:szCs w:val="28"/>
        </w:rPr>
        <w:t>и. Знаки препинания при однород</w:t>
      </w:r>
      <w:r w:rsidRPr="006D5785">
        <w:rPr>
          <w:rFonts w:ascii="Times New Roman" w:hAnsi="Times New Roman" w:cs="Times New Roman"/>
          <w:sz w:val="28"/>
          <w:szCs w:val="28"/>
        </w:rPr>
        <w:t>ных и неоднородных определениях. З</w:t>
      </w:r>
      <w:r>
        <w:rPr>
          <w:rFonts w:ascii="Times New Roman" w:hAnsi="Times New Roman" w:cs="Times New Roman"/>
          <w:sz w:val="28"/>
          <w:szCs w:val="28"/>
        </w:rPr>
        <w:t>наки препинания при одно</w:t>
      </w:r>
      <w:r w:rsidRPr="006D5785">
        <w:rPr>
          <w:rFonts w:ascii="Times New Roman" w:hAnsi="Times New Roman" w:cs="Times New Roman"/>
          <w:sz w:val="28"/>
          <w:szCs w:val="28"/>
        </w:rPr>
        <w:t>родных и неоднородных приложениях. Знаки препинания при однородных членах, соединенных неповторяющимися союзами. Знаки препинания при однород</w:t>
      </w:r>
      <w:r>
        <w:rPr>
          <w:rFonts w:ascii="Times New Roman" w:hAnsi="Times New Roman" w:cs="Times New Roman"/>
          <w:sz w:val="28"/>
          <w:szCs w:val="28"/>
        </w:rPr>
        <w:t>ных членах, соединенных повторя</w:t>
      </w:r>
      <w:r w:rsidRPr="006D5785">
        <w:rPr>
          <w:rFonts w:ascii="Times New Roman" w:hAnsi="Times New Roman" w:cs="Times New Roman"/>
          <w:sz w:val="28"/>
          <w:szCs w:val="28"/>
        </w:rPr>
        <w:t>ющимися и парными союзами.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Обобщающие слова при однородных членах. Знаки препинания при обобщающих словах.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</w:t>
      </w:r>
      <w:r>
        <w:rPr>
          <w:rFonts w:ascii="Times New Roman" w:hAnsi="Times New Roman" w:cs="Times New Roman"/>
          <w:sz w:val="28"/>
          <w:szCs w:val="28"/>
        </w:rPr>
        <w:t>. Знаки препинания при обо</w:t>
      </w:r>
      <w:r w:rsidRPr="006D5785">
        <w:rPr>
          <w:rFonts w:ascii="Times New Roman" w:hAnsi="Times New Roman" w:cs="Times New Roman"/>
          <w:sz w:val="28"/>
          <w:szCs w:val="28"/>
        </w:rPr>
        <w:t>собленных членах предложения. Обособленные и необособленные определения. Обособленные прило</w:t>
      </w:r>
      <w:r>
        <w:rPr>
          <w:rFonts w:ascii="Times New Roman" w:hAnsi="Times New Roman" w:cs="Times New Roman"/>
          <w:sz w:val="28"/>
          <w:szCs w:val="28"/>
        </w:rPr>
        <w:t>жения. Обособленные обстоятельс</w:t>
      </w:r>
      <w:r w:rsidRPr="006D5785">
        <w:rPr>
          <w:rFonts w:ascii="Times New Roman" w:hAnsi="Times New Roman" w:cs="Times New Roman"/>
          <w:sz w:val="28"/>
          <w:szCs w:val="28"/>
        </w:rPr>
        <w:t>тва. Обособленные дополнения. Уточняющие, пояснительные и присоединительные члены предложения.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Параллельные синтаксические конструкции.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Знаки препинания при сравнительном обороте.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Знаки препинания при словах и конструкциях, грамматически не связанных с предложением.</w:t>
      </w:r>
      <w:r w:rsidRPr="006D5785">
        <w:rPr>
          <w:rFonts w:ascii="Times New Roman" w:hAnsi="Times New Roman" w:cs="Times New Roman"/>
          <w:sz w:val="28"/>
          <w:szCs w:val="28"/>
        </w:rPr>
        <w:t xml:space="preserve">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междометиях, утвердительных, о</w:t>
      </w:r>
      <w:r w:rsidR="00EE74F6">
        <w:rPr>
          <w:rFonts w:ascii="Times New Roman" w:hAnsi="Times New Roman" w:cs="Times New Roman"/>
          <w:sz w:val="28"/>
          <w:szCs w:val="28"/>
        </w:rPr>
        <w:t>трицательных, вопросительно-вос</w:t>
      </w:r>
      <w:r w:rsidRPr="006D5785">
        <w:rPr>
          <w:rFonts w:ascii="Times New Roman" w:hAnsi="Times New Roman" w:cs="Times New Roman"/>
          <w:sz w:val="28"/>
          <w:szCs w:val="28"/>
        </w:rPr>
        <w:t>клицательных словах.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  <w:r w:rsidR="008F2098">
        <w:rPr>
          <w:rFonts w:ascii="Times New Roman" w:hAnsi="Times New Roman" w:cs="Times New Roman"/>
          <w:b/>
          <w:sz w:val="28"/>
          <w:szCs w:val="28"/>
        </w:rPr>
        <w:t xml:space="preserve"> (23</w:t>
      </w:r>
      <w:r w:rsidR="006B7BCA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Понятие о сложном предложе</w:t>
      </w:r>
      <w:r w:rsidR="00EE74F6">
        <w:rPr>
          <w:rFonts w:ascii="Times New Roman" w:hAnsi="Times New Roman" w:cs="Times New Roman"/>
          <w:sz w:val="28"/>
          <w:szCs w:val="28"/>
        </w:rPr>
        <w:t>нии. Главное и придаточное пред</w:t>
      </w:r>
      <w:r w:rsidRPr="006D5785">
        <w:rPr>
          <w:rFonts w:ascii="Times New Roman" w:hAnsi="Times New Roman" w:cs="Times New Roman"/>
          <w:sz w:val="28"/>
          <w:szCs w:val="28"/>
        </w:rPr>
        <w:t>ложения. Типы придаточных предложений.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Сложносочиненное предложение</w:t>
      </w:r>
      <w:r w:rsidRPr="006D5785">
        <w:rPr>
          <w:rFonts w:ascii="Times New Roman" w:hAnsi="Times New Roman" w:cs="Times New Roman"/>
          <w:sz w:val="28"/>
          <w:szCs w:val="28"/>
        </w:rPr>
        <w:t>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Знаки препинания в сложн</w:t>
      </w:r>
      <w:r w:rsidR="00EE74F6">
        <w:rPr>
          <w:rFonts w:ascii="Times New Roman" w:hAnsi="Times New Roman" w:cs="Times New Roman"/>
          <w:sz w:val="28"/>
          <w:szCs w:val="28"/>
        </w:rPr>
        <w:t>осочиненном предложении. Синтак</w:t>
      </w:r>
      <w:r w:rsidRPr="006D5785">
        <w:rPr>
          <w:rFonts w:ascii="Times New Roman" w:hAnsi="Times New Roman" w:cs="Times New Roman"/>
          <w:sz w:val="28"/>
          <w:szCs w:val="28"/>
        </w:rPr>
        <w:t>сический разбор сложносочиненного предложения.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Сложноподчиненное предл</w:t>
      </w:r>
      <w:r w:rsidR="00EE74F6" w:rsidRPr="00EE74F6">
        <w:rPr>
          <w:rFonts w:ascii="Times New Roman" w:hAnsi="Times New Roman" w:cs="Times New Roman"/>
          <w:b/>
          <w:sz w:val="28"/>
          <w:szCs w:val="28"/>
        </w:rPr>
        <w:t>ожение.</w:t>
      </w:r>
      <w:r w:rsidR="00EE74F6">
        <w:rPr>
          <w:rFonts w:ascii="Times New Roman" w:hAnsi="Times New Roman" w:cs="Times New Roman"/>
          <w:sz w:val="28"/>
          <w:szCs w:val="28"/>
        </w:rPr>
        <w:t xml:space="preserve"> Знаки препинания в слож</w:t>
      </w:r>
      <w:r w:rsidRPr="006D5785">
        <w:rPr>
          <w:rFonts w:ascii="Times New Roman" w:hAnsi="Times New Roman" w:cs="Times New Roman"/>
          <w:sz w:val="28"/>
          <w:szCs w:val="28"/>
        </w:rPr>
        <w:t>ноподчиненном предложении с</w:t>
      </w:r>
      <w:r w:rsidR="00EE74F6">
        <w:rPr>
          <w:rFonts w:ascii="Times New Roman" w:hAnsi="Times New Roman" w:cs="Times New Roman"/>
          <w:sz w:val="28"/>
          <w:szCs w:val="28"/>
        </w:rPr>
        <w:t xml:space="preserve"> одним придаточным. Синтаксичес</w:t>
      </w:r>
      <w:r w:rsidRPr="006D5785">
        <w:rPr>
          <w:rFonts w:ascii="Times New Roman" w:hAnsi="Times New Roman" w:cs="Times New Roman"/>
          <w:sz w:val="28"/>
          <w:szCs w:val="28"/>
        </w:rPr>
        <w:t>кий разбор сложноподчиненного предложения с одним придаточным.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Знаки препинания в сло</w:t>
      </w:r>
      <w:r w:rsidR="00EE74F6">
        <w:rPr>
          <w:rFonts w:ascii="Times New Roman" w:hAnsi="Times New Roman" w:cs="Times New Roman"/>
          <w:sz w:val="28"/>
          <w:szCs w:val="28"/>
        </w:rPr>
        <w:t>жноподчиненном предложении с не</w:t>
      </w:r>
      <w:r w:rsidRPr="006D5785">
        <w:rPr>
          <w:rFonts w:ascii="Times New Roman" w:hAnsi="Times New Roman" w:cs="Times New Roman"/>
          <w:sz w:val="28"/>
          <w:szCs w:val="28"/>
        </w:rPr>
        <w:t>сколькими придаточными. Си</w:t>
      </w:r>
      <w:r w:rsidR="00EE74F6">
        <w:rPr>
          <w:rFonts w:ascii="Times New Roman" w:hAnsi="Times New Roman" w:cs="Times New Roman"/>
          <w:sz w:val="28"/>
          <w:szCs w:val="28"/>
        </w:rPr>
        <w:t>нтаксический разбор сложноподчи</w:t>
      </w:r>
      <w:r w:rsidRPr="006D5785">
        <w:rPr>
          <w:rFonts w:ascii="Times New Roman" w:hAnsi="Times New Roman" w:cs="Times New Roman"/>
          <w:sz w:val="28"/>
          <w:szCs w:val="28"/>
        </w:rPr>
        <w:t>ненного предложения с несколькими придаточными.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lastRenderedPageBreak/>
        <w:t>Бессоюзное сложное предложе</w:t>
      </w:r>
      <w:r w:rsidR="00EE74F6" w:rsidRPr="00EE74F6">
        <w:rPr>
          <w:rFonts w:ascii="Times New Roman" w:hAnsi="Times New Roman" w:cs="Times New Roman"/>
          <w:b/>
          <w:sz w:val="28"/>
          <w:szCs w:val="28"/>
        </w:rPr>
        <w:t>ние.</w:t>
      </w:r>
      <w:r w:rsidR="00EE74F6">
        <w:rPr>
          <w:rFonts w:ascii="Times New Roman" w:hAnsi="Times New Roman" w:cs="Times New Roman"/>
          <w:sz w:val="28"/>
          <w:szCs w:val="28"/>
        </w:rPr>
        <w:t xml:space="preserve"> Знаки препинания в бессоюз</w:t>
      </w:r>
      <w:r w:rsidRPr="006D5785">
        <w:rPr>
          <w:rFonts w:ascii="Times New Roman" w:hAnsi="Times New Roman" w:cs="Times New Roman"/>
          <w:sz w:val="28"/>
          <w:szCs w:val="28"/>
        </w:rPr>
        <w:t>ном сложном предложении. Запятая и точка с запятой в бессоюзном сложном предложении. Двоеточи</w:t>
      </w:r>
      <w:r w:rsidR="00EE74F6">
        <w:rPr>
          <w:rFonts w:ascii="Times New Roman" w:hAnsi="Times New Roman" w:cs="Times New Roman"/>
          <w:sz w:val="28"/>
          <w:szCs w:val="28"/>
        </w:rPr>
        <w:t>е в бессоюзном сложном предложе</w:t>
      </w:r>
      <w:r w:rsidRPr="006D5785">
        <w:rPr>
          <w:rFonts w:ascii="Times New Roman" w:hAnsi="Times New Roman" w:cs="Times New Roman"/>
          <w:sz w:val="28"/>
          <w:szCs w:val="28"/>
        </w:rPr>
        <w:t>нии. Тире в бессоюзном сложном предложении. Синтаксический разбор бессоюзного сложного предложения.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Период.</w:t>
      </w:r>
      <w:r w:rsidRPr="006D5785">
        <w:rPr>
          <w:rFonts w:ascii="Times New Roman" w:hAnsi="Times New Roman" w:cs="Times New Roman"/>
          <w:sz w:val="28"/>
          <w:szCs w:val="28"/>
        </w:rPr>
        <w:t xml:space="preserve"> Знаки препинания в периоде.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Сложное синтаксическое целое и абзац.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Синонимия разных типов сложного предложения.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Предложения с чужой речью</w:t>
      </w:r>
      <w:r w:rsidR="00BB770F">
        <w:rPr>
          <w:rFonts w:ascii="Times New Roman" w:hAnsi="Times New Roman" w:cs="Times New Roman"/>
          <w:b/>
          <w:sz w:val="28"/>
          <w:szCs w:val="28"/>
        </w:rPr>
        <w:t>(</w:t>
      </w:r>
      <w:r w:rsidR="00174AD2">
        <w:rPr>
          <w:rFonts w:ascii="Times New Roman" w:hAnsi="Times New Roman" w:cs="Times New Roman"/>
          <w:b/>
          <w:sz w:val="28"/>
          <w:szCs w:val="28"/>
        </w:rPr>
        <w:t>4</w:t>
      </w:r>
      <w:r w:rsidR="006B7BCA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Способы передачи чужой</w:t>
      </w:r>
      <w:r w:rsidR="00EE74F6">
        <w:rPr>
          <w:rFonts w:ascii="Times New Roman" w:hAnsi="Times New Roman" w:cs="Times New Roman"/>
          <w:sz w:val="28"/>
          <w:szCs w:val="28"/>
        </w:rPr>
        <w:t xml:space="preserve"> речи. Знаки препинания при пря</w:t>
      </w:r>
      <w:r w:rsidRPr="006D5785">
        <w:rPr>
          <w:rFonts w:ascii="Times New Roman" w:hAnsi="Times New Roman" w:cs="Times New Roman"/>
          <w:sz w:val="28"/>
          <w:szCs w:val="28"/>
        </w:rPr>
        <w:t>мой речи. Знаки препинания при диалоге. Знаки препинания при цитатах.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Употребление знаков препинания</w:t>
      </w:r>
      <w:r w:rsidR="00BB770F">
        <w:rPr>
          <w:rFonts w:ascii="Times New Roman" w:hAnsi="Times New Roman" w:cs="Times New Roman"/>
          <w:b/>
          <w:sz w:val="28"/>
          <w:szCs w:val="28"/>
        </w:rPr>
        <w:t>(3</w:t>
      </w:r>
      <w:r w:rsidR="006B7BCA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Сочетание знаков препин</w:t>
      </w:r>
      <w:r w:rsidR="00EE74F6">
        <w:rPr>
          <w:rFonts w:ascii="Times New Roman" w:hAnsi="Times New Roman" w:cs="Times New Roman"/>
          <w:sz w:val="28"/>
          <w:szCs w:val="28"/>
        </w:rPr>
        <w:t>ания. Вопросительный и восклица</w:t>
      </w:r>
      <w:r w:rsidRPr="006D5785">
        <w:rPr>
          <w:rFonts w:ascii="Times New Roman" w:hAnsi="Times New Roman" w:cs="Times New Roman"/>
          <w:sz w:val="28"/>
          <w:szCs w:val="28"/>
        </w:rPr>
        <w:t xml:space="preserve">тельный знаки. Запятая и тире. </w:t>
      </w:r>
      <w:r w:rsidR="00EE74F6">
        <w:rPr>
          <w:rFonts w:ascii="Times New Roman" w:hAnsi="Times New Roman" w:cs="Times New Roman"/>
          <w:sz w:val="28"/>
          <w:szCs w:val="28"/>
        </w:rPr>
        <w:t>Многоточие и другие знаки препи</w:t>
      </w:r>
      <w:r w:rsidRPr="006D5785">
        <w:rPr>
          <w:rFonts w:ascii="Times New Roman" w:hAnsi="Times New Roman" w:cs="Times New Roman"/>
          <w:sz w:val="28"/>
          <w:szCs w:val="28"/>
        </w:rPr>
        <w:t>нания. Скобки и другие знаки п</w:t>
      </w:r>
      <w:r w:rsidR="00EE74F6">
        <w:rPr>
          <w:rFonts w:ascii="Times New Roman" w:hAnsi="Times New Roman" w:cs="Times New Roman"/>
          <w:sz w:val="28"/>
          <w:szCs w:val="28"/>
        </w:rPr>
        <w:t>репинания. Кавычки и другие зна</w:t>
      </w:r>
      <w:r w:rsidRPr="006D5785">
        <w:rPr>
          <w:rFonts w:ascii="Times New Roman" w:hAnsi="Times New Roman" w:cs="Times New Roman"/>
          <w:sz w:val="28"/>
          <w:szCs w:val="28"/>
        </w:rPr>
        <w:t>ки препинания.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Факультативные знаки препинания. Авторская пунктуация.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КУЛЬТУРА РЕЧИ</w:t>
      </w:r>
      <w:r w:rsidR="008F2098">
        <w:rPr>
          <w:rFonts w:ascii="Times New Roman" w:hAnsi="Times New Roman" w:cs="Times New Roman"/>
          <w:b/>
          <w:sz w:val="28"/>
          <w:szCs w:val="28"/>
        </w:rPr>
        <w:t>(7</w:t>
      </w:r>
      <w:r w:rsidR="009B0AE9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Язык и речь. Культура речи к</w:t>
      </w:r>
      <w:r w:rsidR="00EE74F6">
        <w:rPr>
          <w:rFonts w:ascii="Times New Roman" w:hAnsi="Times New Roman" w:cs="Times New Roman"/>
          <w:sz w:val="28"/>
          <w:szCs w:val="28"/>
        </w:rPr>
        <w:t>ак раздел науки о языке, изучаю</w:t>
      </w:r>
      <w:r w:rsidRPr="006D5785">
        <w:rPr>
          <w:rFonts w:ascii="Times New Roman" w:hAnsi="Times New Roman" w:cs="Times New Roman"/>
          <w:sz w:val="28"/>
          <w:szCs w:val="28"/>
        </w:rPr>
        <w:t>щий правильность и чистоту речи.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 xml:space="preserve">Правильность речи. 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Норма литературного языка</w:t>
      </w:r>
      <w:r w:rsidR="00EE74F6">
        <w:rPr>
          <w:rFonts w:ascii="Times New Roman" w:hAnsi="Times New Roman" w:cs="Times New Roman"/>
          <w:sz w:val="28"/>
          <w:szCs w:val="28"/>
        </w:rPr>
        <w:t>. Нормы литературного языка: ор</w:t>
      </w:r>
      <w:r w:rsidRPr="006D5785">
        <w:rPr>
          <w:rFonts w:ascii="Times New Roman" w:hAnsi="Times New Roman" w:cs="Times New Roman"/>
          <w:sz w:val="28"/>
          <w:szCs w:val="28"/>
        </w:rPr>
        <w:t>фоэпические, акцентологическ</w:t>
      </w:r>
      <w:r w:rsidR="00EE74F6">
        <w:rPr>
          <w:rFonts w:ascii="Times New Roman" w:hAnsi="Times New Roman" w:cs="Times New Roman"/>
          <w:sz w:val="28"/>
          <w:szCs w:val="28"/>
        </w:rPr>
        <w:t>ие, словообразовательные, лекси</w:t>
      </w:r>
      <w:r w:rsidRPr="006D5785">
        <w:rPr>
          <w:rFonts w:ascii="Times New Roman" w:hAnsi="Times New Roman" w:cs="Times New Roman"/>
          <w:sz w:val="28"/>
          <w:szCs w:val="28"/>
        </w:rPr>
        <w:t>ческие, морфологические, синтаксичес</w:t>
      </w:r>
      <w:r w:rsidR="00EE74F6">
        <w:rPr>
          <w:rFonts w:ascii="Times New Roman" w:hAnsi="Times New Roman" w:cs="Times New Roman"/>
          <w:sz w:val="28"/>
          <w:szCs w:val="28"/>
        </w:rPr>
        <w:t>кие, стилистические. Ор</w:t>
      </w:r>
      <w:r w:rsidRPr="006D5785">
        <w:rPr>
          <w:rFonts w:ascii="Times New Roman" w:hAnsi="Times New Roman" w:cs="Times New Roman"/>
          <w:sz w:val="28"/>
          <w:szCs w:val="28"/>
        </w:rPr>
        <w:t>фографические и пунктуационные нормы. Речевая ошибка.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Качества хорошей речи: чистота, выразительность, уместность, точность, богатство.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Виды и роды ораторского красноречия. Ораторская речь и такт.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СТИЛИСТИКА</w:t>
      </w:r>
      <w:r w:rsidR="007E2E14">
        <w:rPr>
          <w:rFonts w:ascii="Times New Roman" w:hAnsi="Times New Roman" w:cs="Times New Roman"/>
          <w:b/>
          <w:sz w:val="28"/>
          <w:szCs w:val="28"/>
        </w:rPr>
        <w:t>(18</w:t>
      </w:r>
      <w:r w:rsidR="006E4749">
        <w:rPr>
          <w:rFonts w:ascii="Times New Roman" w:hAnsi="Times New Roman" w:cs="Times New Roman"/>
          <w:b/>
          <w:sz w:val="28"/>
          <w:szCs w:val="28"/>
        </w:rPr>
        <w:t>)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Стиль. Классификация функциональных стилей. Научный стиль. Официально-деловой сти</w:t>
      </w:r>
      <w:r>
        <w:rPr>
          <w:rFonts w:ascii="Times New Roman" w:hAnsi="Times New Roman" w:cs="Times New Roman"/>
          <w:sz w:val="28"/>
          <w:szCs w:val="28"/>
        </w:rPr>
        <w:t>ль. Публицистический стиль. Раз</w:t>
      </w:r>
      <w:r w:rsidRPr="006D5785">
        <w:rPr>
          <w:rFonts w:ascii="Times New Roman" w:hAnsi="Times New Roman" w:cs="Times New Roman"/>
          <w:sz w:val="28"/>
          <w:szCs w:val="28"/>
        </w:rPr>
        <w:t>говорный стиль. Художественный стиль.</w:t>
      </w:r>
    </w:p>
    <w:p w:rsidR="006D5785" w:rsidRPr="006D5785" w:rsidRDefault="006D5785" w:rsidP="006D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6D5785" w:rsidRPr="00EE74F6" w:rsidRDefault="006D5785" w:rsidP="006D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6">
        <w:rPr>
          <w:rFonts w:ascii="Times New Roman" w:hAnsi="Times New Roman" w:cs="Times New Roman"/>
          <w:b/>
          <w:sz w:val="28"/>
          <w:szCs w:val="28"/>
        </w:rPr>
        <w:t>ИЗ ИСТОРИИ РУССКОГО ЯЗЫКОЗНАНИЯ</w:t>
      </w:r>
      <w:r w:rsidR="0068001E">
        <w:rPr>
          <w:rFonts w:ascii="Times New Roman" w:hAnsi="Times New Roman" w:cs="Times New Roman"/>
          <w:b/>
          <w:sz w:val="28"/>
          <w:szCs w:val="28"/>
        </w:rPr>
        <w:t>(5</w:t>
      </w:r>
      <w:r w:rsidR="006E4749">
        <w:rPr>
          <w:rFonts w:ascii="Times New Roman" w:hAnsi="Times New Roman" w:cs="Times New Roman"/>
          <w:b/>
          <w:sz w:val="28"/>
          <w:szCs w:val="28"/>
        </w:rPr>
        <w:t>)</w:t>
      </w:r>
    </w:p>
    <w:p w:rsidR="00AD6709" w:rsidRDefault="006D5785" w:rsidP="00AD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785">
        <w:rPr>
          <w:rFonts w:ascii="Times New Roman" w:hAnsi="Times New Roman" w:cs="Times New Roman"/>
          <w:sz w:val="28"/>
          <w:szCs w:val="28"/>
        </w:rPr>
        <w:t>М.В. Ломоносов. А.Х. Востоков. Ф.И. Буслаев. В.И. Даль. Я.К. Грот. А.А. Шахматов. Л.В. Ще</w:t>
      </w:r>
      <w:r w:rsidR="00EE74F6">
        <w:rPr>
          <w:rFonts w:ascii="Times New Roman" w:hAnsi="Times New Roman" w:cs="Times New Roman"/>
          <w:sz w:val="28"/>
          <w:szCs w:val="28"/>
        </w:rPr>
        <w:t>рба. Д.Н. Ушаков. В.В. Виногра</w:t>
      </w:r>
      <w:r w:rsidR="00AD6709">
        <w:rPr>
          <w:rFonts w:ascii="Times New Roman" w:hAnsi="Times New Roman" w:cs="Times New Roman"/>
          <w:sz w:val="28"/>
          <w:szCs w:val="28"/>
        </w:rPr>
        <w:t xml:space="preserve">дов. С.И. Ожегов. </w:t>
      </w:r>
    </w:p>
    <w:p w:rsidR="006C3811" w:rsidRDefault="006C3811" w:rsidP="000D6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A54" w:rsidRDefault="00E9568B" w:rsidP="000D6A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54">
        <w:rPr>
          <w:rFonts w:ascii="Times New Roman" w:hAnsi="Times New Roman"/>
          <w:b/>
          <w:sz w:val="28"/>
          <w:szCs w:val="28"/>
        </w:rPr>
        <w:t>К</w:t>
      </w:r>
      <w:r w:rsidR="000D6A54" w:rsidRPr="00D241B7">
        <w:rPr>
          <w:rFonts w:ascii="Times New Roman" w:hAnsi="Times New Roman"/>
          <w:b/>
          <w:sz w:val="28"/>
          <w:szCs w:val="28"/>
        </w:rPr>
        <w:t>алендарно-тематическое планирование</w:t>
      </w:r>
    </w:p>
    <w:p w:rsidR="000D6A54" w:rsidRPr="0007055C" w:rsidRDefault="000D6A54" w:rsidP="000D6A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4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 русского языка</w:t>
      </w:r>
      <w:r w:rsidRPr="00D241B7">
        <w:rPr>
          <w:rFonts w:ascii="Times New Roman" w:hAnsi="Times New Roman"/>
          <w:sz w:val="28"/>
          <w:szCs w:val="28"/>
        </w:rPr>
        <w:t xml:space="preserve"> в 11 классе</w:t>
      </w:r>
    </w:p>
    <w:p w:rsidR="000D6A54" w:rsidRPr="00D241B7" w:rsidRDefault="000D6A54" w:rsidP="000D6A5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92"/>
        <w:gridCol w:w="709"/>
        <w:gridCol w:w="850"/>
      </w:tblGrid>
      <w:tr w:rsidR="000D6A54" w:rsidRPr="00D241B7" w:rsidTr="00AD6709">
        <w:trPr>
          <w:trHeight w:val="315"/>
        </w:trPr>
        <w:tc>
          <w:tcPr>
            <w:tcW w:w="709" w:type="dxa"/>
            <w:vMerge w:val="restart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88" w:type="dxa"/>
            <w:vMerge w:val="restart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Раздел, название урока в поурочном планировании</w:t>
            </w:r>
          </w:p>
        </w:tc>
        <w:tc>
          <w:tcPr>
            <w:tcW w:w="992" w:type="dxa"/>
            <w:vMerge w:val="restart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-во</w:t>
            </w: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41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559" w:type="dxa"/>
            <w:gridSpan w:val="2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</w:tr>
      <w:tr w:rsidR="000D6A54" w:rsidRPr="00D241B7" w:rsidTr="00AD6709">
        <w:trPr>
          <w:trHeight w:val="315"/>
        </w:trPr>
        <w:tc>
          <w:tcPr>
            <w:tcW w:w="709" w:type="dxa"/>
            <w:vMerge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Pr="00D241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</w:t>
            </w: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факт</w:t>
            </w:r>
          </w:p>
        </w:tc>
      </w:tr>
      <w:tr w:rsidR="00AA3B14" w:rsidRPr="00D241B7" w:rsidTr="00AD6709">
        <w:trPr>
          <w:trHeight w:val="315"/>
        </w:trPr>
        <w:tc>
          <w:tcPr>
            <w:tcW w:w="709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(1)</w:t>
            </w:r>
          </w:p>
        </w:tc>
        <w:tc>
          <w:tcPr>
            <w:tcW w:w="992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языка и культуры. Отражение в языке материальной и духовной культуры русского языка.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1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4F6" w:rsidRPr="00D241B7" w:rsidTr="00AD6709">
        <w:tc>
          <w:tcPr>
            <w:tcW w:w="10348" w:type="dxa"/>
            <w:gridSpan w:val="5"/>
          </w:tcPr>
          <w:p w:rsidR="00EE74F6" w:rsidRPr="00D241B7" w:rsidRDefault="00DF6F3C" w:rsidP="00EE74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</w:t>
            </w:r>
            <w:r w:rsidR="00EE74F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="00EE74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0D6A54" w:rsidRPr="00D241B7" w:rsidRDefault="00EE74F6" w:rsidP="00EE74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4F6">
              <w:rPr>
                <w:rFonts w:ascii="Times New Roman" w:hAnsi="Times New Roman"/>
                <w:sz w:val="28"/>
                <w:szCs w:val="28"/>
              </w:rPr>
              <w:t xml:space="preserve">Основные понятия синтаксиса и пунктуации. Основные синтаксические единицы. Основные принципы русской пунктуации. 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A155E9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B14" w:rsidRPr="00D241B7" w:rsidTr="00AD6709">
        <w:tc>
          <w:tcPr>
            <w:tcW w:w="709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A3B14" w:rsidRPr="00AA3B14" w:rsidRDefault="0014278C" w:rsidP="00EE74F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Словосочетание (2</w:t>
            </w:r>
            <w:r w:rsidR="00AA3B14" w:rsidRPr="00AA3B1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A3B14" w:rsidRPr="00A155E9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749" w:rsidRPr="00D241B7" w:rsidTr="00AD6709">
        <w:trPr>
          <w:trHeight w:val="1111"/>
        </w:trPr>
        <w:tc>
          <w:tcPr>
            <w:tcW w:w="709" w:type="dxa"/>
          </w:tcPr>
          <w:p w:rsidR="006E4749" w:rsidRPr="00D241B7" w:rsidRDefault="006E474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E4749" w:rsidRPr="00D241B7" w:rsidRDefault="006E4749" w:rsidP="00731B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4F6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4F6">
              <w:rPr>
                <w:rFonts w:ascii="Times New Roman" w:hAnsi="Times New Roman"/>
                <w:sz w:val="28"/>
                <w:szCs w:val="28"/>
              </w:rPr>
              <w:t xml:space="preserve">Классификация словосочетаний. Виды синтаксической связи. </w:t>
            </w:r>
          </w:p>
          <w:p w:rsidR="006E4749" w:rsidRPr="00D241B7" w:rsidRDefault="006E4749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4749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E4749" w:rsidRPr="00796255" w:rsidRDefault="006E474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4749" w:rsidRPr="00D241B7" w:rsidRDefault="006E474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78C" w:rsidRPr="00D241B7" w:rsidTr="00AD6709">
        <w:trPr>
          <w:trHeight w:val="1111"/>
        </w:trPr>
        <w:tc>
          <w:tcPr>
            <w:tcW w:w="709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14278C" w:rsidRPr="00EE74F6" w:rsidRDefault="0014278C" w:rsidP="00731B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1BA0">
              <w:rPr>
                <w:rFonts w:ascii="Times New Roman" w:hAnsi="Times New Roman"/>
                <w:sz w:val="28"/>
                <w:szCs w:val="28"/>
              </w:rPr>
              <w:t>Синтаксический разбор словосочетания.</w:t>
            </w:r>
          </w:p>
        </w:tc>
        <w:tc>
          <w:tcPr>
            <w:tcW w:w="992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4278C" w:rsidRPr="00796255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B14" w:rsidRPr="00D241B7" w:rsidTr="00AD6709">
        <w:tc>
          <w:tcPr>
            <w:tcW w:w="709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A3B14" w:rsidRPr="00AA3B14" w:rsidRDefault="00AA3B14" w:rsidP="00AA3B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3B14">
              <w:rPr>
                <w:rFonts w:ascii="Times New Roman" w:hAnsi="Times New Roman"/>
                <w:b/>
                <w:sz w:val="28"/>
                <w:szCs w:val="28"/>
              </w:rPr>
              <w:t>Простое предложение</w:t>
            </w:r>
            <w:r w:rsidR="0068001E">
              <w:rPr>
                <w:rFonts w:ascii="Times New Roman" w:hAnsi="Times New Roman"/>
                <w:b/>
                <w:sz w:val="28"/>
                <w:szCs w:val="28"/>
              </w:rPr>
              <w:t xml:space="preserve"> (12</w:t>
            </w:r>
            <w:r w:rsidR="00E10B7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A3B14" w:rsidRPr="00796255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B14" w:rsidRPr="00D241B7" w:rsidTr="00AD6709">
        <w:trPr>
          <w:trHeight w:val="1168"/>
        </w:trPr>
        <w:tc>
          <w:tcPr>
            <w:tcW w:w="709" w:type="dxa"/>
          </w:tcPr>
          <w:p w:rsidR="00AA3B14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A3B14" w:rsidRPr="00D241B7" w:rsidRDefault="00AA3B14" w:rsidP="00142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3B14">
              <w:rPr>
                <w:rFonts w:ascii="Times New Roman" w:hAnsi="Times New Roman"/>
                <w:sz w:val="28"/>
                <w:szCs w:val="28"/>
              </w:rPr>
              <w:t xml:space="preserve">Понятие о предложении. Основные признаки предложения. </w:t>
            </w:r>
            <w:r>
              <w:rPr>
                <w:rFonts w:ascii="Times New Roman" w:hAnsi="Times New Roman"/>
                <w:sz w:val="28"/>
                <w:szCs w:val="28"/>
              </w:rPr>
              <w:t>Простое предложение. Виды предложений по структуре.</w:t>
            </w:r>
            <w:r w:rsidR="00E10B7A">
              <w:t xml:space="preserve"> </w:t>
            </w:r>
          </w:p>
        </w:tc>
        <w:tc>
          <w:tcPr>
            <w:tcW w:w="992" w:type="dxa"/>
          </w:tcPr>
          <w:p w:rsidR="00AA3B14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A3B14" w:rsidRPr="00796255" w:rsidRDefault="00AA3B1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78C" w:rsidRPr="00D241B7" w:rsidTr="00AD6709">
        <w:trPr>
          <w:trHeight w:val="1168"/>
        </w:trPr>
        <w:tc>
          <w:tcPr>
            <w:tcW w:w="709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14278C" w:rsidRPr="00AA3B14" w:rsidRDefault="0014278C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B7A">
              <w:rPr>
                <w:rFonts w:ascii="Times New Roman" w:hAnsi="Times New Roman"/>
                <w:sz w:val="28"/>
                <w:szCs w:val="28"/>
              </w:rPr>
              <w:t>Порядок слов в простом предложении. Инверсия.</w:t>
            </w:r>
          </w:p>
        </w:tc>
        <w:tc>
          <w:tcPr>
            <w:tcW w:w="992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4278C" w:rsidRPr="00796255" w:rsidRDefault="0014278C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rPr>
          <w:trHeight w:val="1168"/>
        </w:trPr>
        <w:tc>
          <w:tcPr>
            <w:tcW w:w="709" w:type="dxa"/>
          </w:tcPr>
          <w:p w:rsidR="00731BA0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7088" w:type="dxa"/>
          </w:tcPr>
          <w:p w:rsidR="00731BA0" w:rsidRPr="00AA3B14" w:rsidRDefault="00731BA0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1BA0">
              <w:rPr>
                <w:rFonts w:ascii="Times New Roman" w:hAnsi="Times New Roman"/>
                <w:sz w:val="28"/>
                <w:szCs w:val="28"/>
              </w:rPr>
              <w:t>Двусоставные и односоставные предложения. Главные члены предложения.</w:t>
            </w:r>
            <w:r w:rsidR="00E21AAB">
              <w:t xml:space="preserve"> </w:t>
            </w:r>
            <w:r w:rsidR="00E21AAB" w:rsidRPr="00E21AAB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992" w:type="dxa"/>
          </w:tcPr>
          <w:p w:rsidR="00731BA0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78C" w:rsidRPr="00D241B7" w:rsidTr="00AD6709">
        <w:trPr>
          <w:trHeight w:val="1168"/>
        </w:trPr>
        <w:tc>
          <w:tcPr>
            <w:tcW w:w="709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7088" w:type="dxa"/>
          </w:tcPr>
          <w:p w:rsidR="0014278C" w:rsidRPr="00731BA0" w:rsidRDefault="0014278C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односоставных предложений.</w:t>
            </w:r>
          </w:p>
        </w:tc>
        <w:tc>
          <w:tcPr>
            <w:tcW w:w="992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4278C" w:rsidRPr="00796255" w:rsidRDefault="0014278C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B14" w:rsidRPr="00D241B7" w:rsidTr="00AD6709">
        <w:trPr>
          <w:trHeight w:val="751"/>
        </w:trPr>
        <w:tc>
          <w:tcPr>
            <w:tcW w:w="709" w:type="dxa"/>
          </w:tcPr>
          <w:p w:rsidR="00AA3B14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A3B14" w:rsidRPr="00D241B7" w:rsidRDefault="00E21AAB" w:rsidP="00142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1AAB">
              <w:rPr>
                <w:rFonts w:ascii="Times New Roman" w:hAnsi="Times New Roman"/>
                <w:sz w:val="28"/>
                <w:szCs w:val="28"/>
              </w:rPr>
              <w:t xml:space="preserve">Второстепенные члены предложения. </w:t>
            </w:r>
          </w:p>
        </w:tc>
        <w:tc>
          <w:tcPr>
            <w:tcW w:w="992" w:type="dxa"/>
          </w:tcPr>
          <w:p w:rsidR="00AA3B14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A3B14" w:rsidRPr="00796255" w:rsidRDefault="00AA3B1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3B14" w:rsidRPr="00D241B7" w:rsidRDefault="00AA3B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78C" w:rsidRPr="00D241B7" w:rsidTr="00AD6709">
        <w:trPr>
          <w:trHeight w:val="751"/>
        </w:trPr>
        <w:tc>
          <w:tcPr>
            <w:tcW w:w="709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4278C" w:rsidRPr="00E21AAB" w:rsidRDefault="0014278C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1AAB">
              <w:rPr>
                <w:rFonts w:ascii="Times New Roman" w:hAnsi="Times New Roman"/>
                <w:sz w:val="28"/>
                <w:szCs w:val="28"/>
              </w:rPr>
              <w:t>Полные и неполные предложения. Тире в неполном предложении. Синонимия разных типов простого предложения.</w:t>
            </w:r>
          </w:p>
        </w:tc>
        <w:tc>
          <w:tcPr>
            <w:tcW w:w="992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4278C" w:rsidRPr="00796255" w:rsidRDefault="0014278C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78C" w:rsidRPr="00D241B7" w:rsidTr="00AD6709">
        <w:trPr>
          <w:trHeight w:val="751"/>
        </w:trPr>
        <w:tc>
          <w:tcPr>
            <w:tcW w:w="709" w:type="dxa"/>
          </w:tcPr>
          <w:p w:rsidR="0014278C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14278C" w:rsidRPr="00E21AAB" w:rsidRDefault="0014278C" w:rsidP="00AA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1AAB">
              <w:rPr>
                <w:rFonts w:ascii="Times New Roman" w:hAnsi="Times New Roman"/>
                <w:sz w:val="28"/>
                <w:szCs w:val="28"/>
              </w:rPr>
              <w:t>Синтаксический разбор простого предложения.</w:t>
            </w:r>
          </w:p>
        </w:tc>
        <w:tc>
          <w:tcPr>
            <w:tcW w:w="992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4278C" w:rsidRPr="00796255" w:rsidRDefault="0014278C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278C" w:rsidRPr="00D241B7" w:rsidRDefault="0014278C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rPr>
          <w:trHeight w:val="751"/>
        </w:trPr>
        <w:tc>
          <w:tcPr>
            <w:tcW w:w="709" w:type="dxa"/>
          </w:tcPr>
          <w:p w:rsidR="00E10B7A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E10B7A" w:rsidRDefault="00E21AAB" w:rsidP="00E10B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1AAB">
              <w:rPr>
                <w:rFonts w:ascii="Times New Roman" w:hAnsi="Times New Roman"/>
                <w:sz w:val="28"/>
                <w:szCs w:val="28"/>
              </w:rPr>
              <w:t>Повторение по теме  «Простое предложение».</w:t>
            </w:r>
          </w:p>
        </w:tc>
        <w:tc>
          <w:tcPr>
            <w:tcW w:w="992" w:type="dxa"/>
          </w:tcPr>
          <w:p w:rsidR="00E10B7A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0B7A" w:rsidRPr="00796255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rPr>
          <w:trHeight w:val="751"/>
        </w:trPr>
        <w:tc>
          <w:tcPr>
            <w:tcW w:w="709" w:type="dxa"/>
          </w:tcPr>
          <w:p w:rsidR="00731BA0" w:rsidRDefault="0014278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731BA0" w:rsidRPr="00E21AAB" w:rsidRDefault="0068001E" w:rsidP="00E10B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К-1.</w:t>
            </w:r>
            <w:r w:rsidR="0014278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E21AAB" w:rsidRPr="00E21AAB">
              <w:rPr>
                <w:rFonts w:ascii="Times New Roman" w:hAnsi="Times New Roman"/>
                <w:b/>
                <w:sz w:val="28"/>
                <w:szCs w:val="28"/>
              </w:rPr>
              <w:t>онтрольный диктант.</w:t>
            </w:r>
          </w:p>
        </w:tc>
        <w:tc>
          <w:tcPr>
            <w:tcW w:w="992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rPr>
          <w:trHeight w:val="751"/>
        </w:trPr>
        <w:tc>
          <w:tcPr>
            <w:tcW w:w="709" w:type="dxa"/>
          </w:tcPr>
          <w:p w:rsidR="00731BA0" w:rsidRDefault="00254F45" w:rsidP="00254F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088" w:type="dxa"/>
          </w:tcPr>
          <w:p w:rsidR="00731BA0" w:rsidRPr="008342B6" w:rsidRDefault="00E21AAB" w:rsidP="00E10B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42B6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="0068001E"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 w:rsidRPr="008342B6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 и написание сочинения-рассуждения в формате ЕГЭ</w:t>
            </w:r>
          </w:p>
        </w:tc>
        <w:tc>
          <w:tcPr>
            <w:tcW w:w="992" w:type="dxa"/>
          </w:tcPr>
          <w:p w:rsidR="00731BA0" w:rsidRPr="00D241B7" w:rsidRDefault="00E21AAB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10B7A" w:rsidRPr="00052793" w:rsidRDefault="00E10B7A" w:rsidP="0073208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Осложненное </w:t>
            </w:r>
            <w:r w:rsidR="00C8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79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предложение(</w:t>
            </w:r>
            <w:r w:rsidR="0077484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84D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10B7A" w:rsidRPr="00796255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E3D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E10B7A" w:rsidRPr="00052793" w:rsidRDefault="00E10B7A" w:rsidP="00C84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3"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</w:t>
            </w:r>
            <w:r w:rsidRPr="00052793">
              <w:rPr>
                <w:rFonts w:ascii="Times New Roman" w:hAnsi="Times New Roman" w:cs="Times New Roman"/>
                <w:sz w:val="28"/>
                <w:szCs w:val="28"/>
              </w:rPr>
              <w:t xml:space="preserve">. Знаки препинания в предложениях с однородными членами. </w:t>
            </w:r>
          </w:p>
        </w:tc>
        <w:tc>
          <w:tcPr>
            <w:tcW w:w="992" w:type="dxa"/>
          </w:tcPr>
          <w:p w:rsidR="00E10B7A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10B7A" w:rsidRPr="00796255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10B7A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10B7A" w:rsidRPr="00052793" w:rsidRDefault="00E10B7A" w:rsidP="007320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3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992" w:type="dxa"/>
          </w:tcPr>
          <w:p w:rsidR="00E10B7A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0B7A" w:rsidRPr="00FD6A80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088" w:type="dxa"/>
          </w:tcPr>
          <w:p w:rsidR="00E10B7A" w:rsidRPr="00052793" w:rsidRDefault="00E10B7A" w:rsidP="00254F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3">
              <w:rPr>
                <w:rFonts w:ascii="Times New Roman" w:hAnsi="Times New Roman" w:cs="Times New Roman"/>
                <w:b/>
                <w:sz w:val="28"/>
                <w:szCs w:val="28"/>
              </w:rPr>
              <w:t>Обособленные члены предложения</w:t>
            </w:r>
            <w:r w:rsidRPr="00052793">
              <w:rPr>
                <w:rFonts w:ascii="Times New Roman" w:hAnsi="Times New Roman" w:cs="Times New Roman"/>
                <w:sz w:val="28"/>
                <w:szCs w:val="28"/>
              </w:rPr>
              <w:t xml:space="preserve">. Знаки препинания при обособленных членах предложения. Обособленные и необособленные определения. </w:t>
            </w:r>
          </w:p>
        </w:tc>
        <w:tc>
          <w:tcPr>
            <w:tcW w:w="992" w:type="dxa"/>
          </w:tcPr>
          <w:p w:rsidR="00E10B7A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10B7A" w:rsidRPr="00796255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F45" w:rsidRPr="00D241B7" w:rsidTr="00AD6709">
        <w:tc>
          <w:tcPr>
            <w:tcW w:w="709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7088" w:type="dxa"/>
          </w:tcPr>
          <w:p w:rsidR="00254F45" w:rsidRPr="00052793" w:rsidRDefault="00254F45" w:rsidP="00731BA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83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необособленные </w:t>
            </w:r>
            <w:r w:rsidRPr="001E3D83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  <w:tc>
          <w:tcPr>
            <w:tcW w:w="992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4F45" w:rsidRPr="00796255" w:rsidRDefault="00254F45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F45" w:rsidRPr="00D241B7" w:rsidRDefault="00254F45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4D9E" w:rsidRPr="00D241B7" w:rsidTr="00AD6709">
        <w:tc>
          <w:tcPr>
            <w:tcW w:w="709" w:type="dxa"/>
          </w:tcPr>
          <w:p w:rsidR="00C84D9E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7088" w:type="dxa"/>
          </w:tcPr>
          <w:p w:rsidR="00C84D9E" w:rsidRPr="00C84D9E" w:rsidRDefault="00C84D9E" w:rsidP="00731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9E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обстоятельства. Обособленные дополнения. </w:t>
            </w:r>
          </w:p>
        </w:tc>
        <w:tc>
          <w:tcPr>
            <w:tcW w:w="992" w:type="dxa"/>
          </w:tcPr>
          <w:p w:rsidR="00C84D9E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84D9E" w:rsidRPr="00796255" w:rsidRDefault="00C84D9E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7088" w:type="dxa"/>
          </w:tcPr>
          <w:p w:rsidR="00731BA0" w:rsidRPr="00C84D9E" w:rsidRDefault="00731BA0" w:rsidP="007320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A0">
              <w:rPr>
                <w:rFonts w:ascii="Times New Roman" w:hAnsi="Times New Roman" w:cs="Times New Roman"/>
                <w:sz w:val="28"/>
                <w:szCs w:val="28"/>
              </w:rPr>
              <w:t>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</w:t>
            </w:r>
          </w:p>
        </w:tc>
        <w:tc>
          <w:tcPr>
            <w:tcW w:w="992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7088" w:type="dxa"/>
          </w:tcPr>
          <w:p w:rsidR="00E10B7A" w:rsidRPr="00052793" w:rsidRDefault="00C84D9E" w:rsidP="00731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9E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словах и конструкциях, грамматиче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 не связанных с предложением:</w:t>
            </w:r>
            <w:r w:rsidRPr="00C8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обращениях,</w:t>
            </w:r>
            <w:r w:rsidRPr="00C84D9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водных словах и словосочетаниях,</w:t>
            </w:r>
            <w:r w:rsidRPr="00C84D9E">
              <w:rPr>
                <w:rFonts w:ascii="Times New Roman" w:hAnsi="Times New Roman" w:cs="Times New Roman"/>
                <w:sz w:val="28"/>
                <w:szCs w:val="28"/>
              </w:rPr>
              <w:t xml:space="preserve"> вставных конструкциях. </w:t>
            </w:r>
          </w:p>
        </w:tc>
        <w:tc>
          <w:tcPr>
            <w:tcW w:w="992" w:type="dxa"/>
          </w:tcPr>
          <w:p w:rsidR="00E10B7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0B7A" w:rsidRPr="005347B4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731BA0" w:rsidRPr="00C84D9E" w:rsidRDefault="00731BA0" w:rsidP="00C84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A0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междометиях, утвердительных, отрицательных, вопросительно-восклицательных словах.</w:t>
            </w:r>
          </w:p>
        </w:tc>
        <w:tc>
          <w:tcPr>
            <w:tcW w:w="992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1BA0" w:rsidRPr="005347B4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0B7A" w:rsidRPr="00D241B7" w:rsidTr="00AD6709">
        <w:tc>
          <w:tcPr>
            <w:tcW w:w="709" w:type="dxa"/>
          </w:tcPr>
          <w:p w:rsidR="00E10B7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10B7A" w:rsidRPr="00052793" w:rsidRDefault="0068001E" w:rsidP="0068001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К-2.</w:t>
            </w:r>
            <w:r w:rsidR="00C84D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«Осложненное пред</w:t>
            </w:r>
            <w:r w:rsidR="0095042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C84D9E">
              <w:rPr>
                <w:rFonts w:ascii="Times New Roman" w:hAnsi="Times New Roman" w:cs="Times New Roman"/>
                <w:b/>
                <w:sz w:val="28"/>
                <w:szCs w:val="28"/>
              </w:rPr>
              <w:t>ожение».</w:t>
            </w:r>
          </w:p>
        </w:tc>
        <w:tc>
          <w:tcPr>
            <w:tcW w:w="992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0B7A" w:rsidRPr="00796255" w:rsidRDefault="00E10B7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B7A" w:rsidRPr="00D241B7" w:rsidRDefault="00E10B7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0D6A54" w:rsidRPr="00C84D9E" w:rsidRDefault="00C84D9E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4D9E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800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84D9E">
              <w:rPr>
                <w:rFonts w:ascii="Times New Roman" w:hAnsi="Times New Roman"/>
                <w:b/>
                <w:sz w:val="28"/>
                <w:szCs w:val="28"/>
              </w:rPr>
              <w:t xml:space="preserve"> Практическая работа. Лингвистический анализ  текста.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 к ЕГЭ.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4D9E" w:rsidRPr="00D241B7" w:rsidTr="00AD6709">
        <w:tc>
          <w:tcPr>
            <w:tcW w:w="709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84D9E" w:rsidRPr="00C84D9E" w:rsidRDefault="00C84D9E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Сложное предложение (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B7BC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D9E" w:rsidRPr="00796255" w:rsidRDefault="00C84D9E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rPr>
          <w:trHeight w:val="1123"/>
        </w:trPr>
        <w:tc>
          <w:tcPr>
            <w:tcW w:w="709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0D6A54" w:rsidRPr="00D241B7" w:rsidRDefault="00C84D9E" w:rsidP="00254F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сложном предложении. Сложносочиненное предложение. </w:t>
            </w:r>
          </w:p>
        </w:tc>
        <w:tc>
          <w:tcPr>
            <w:tcW w:w="992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F45" w:rsidRPr="00D241B7" w:rsidTr="00AD6709">
        <w:trPr>
          <w:trHeight w:val="1123"/>
        </w:trPr>
        <w:tc>
          <w:tcPr>
            <w:tcW w:w="709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7088" w:type="dxa"/>
          </w:tcPr>
          <w:p w:rsidR="00254F45" w:rsidRDefault="00254F45" w:rsidP="00731B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9E">
              <w:rPr>
                <w:rFonts w:ascii="Times New Roman" w:hAnsi="Times New Roman"/>
                <w:sz w:val="28"/>
                <w:szCs w:val="28"/>
              </w:rPr>
              <w:t>Знаки препинания в сложносочиненном предложении.</w:t>
            </w:r>
          </w:p>
        </w:tc>
        <w:tc>
          <w:tcPr>
            <w:tcW w:w="992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4F45" w:rsidRPr="00796255" w:rsidRDefault="00254F45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F45" w:rsidRPr="00D241B7" w:rsidRDefault="00254F45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rPr>
          <w:trHeight w:val="840"/>
        </w:trPr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731BA0" w:rsidRDefault="00731BA0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1BA0">
              <w:rPr>
                <w:rFonts w:ascii="Times New Roman" w:hAnsi="Times New Roman"/>
                <w:sz w:val="28"/>
                <w:szCs w:val="28"/>
              </w:rPr>
              <w:t>Синтаксический разбор сложносочиненного предложения.</w:t>
            </w:r>
          </w:p>
        </w:tc>
        <w:tc>
          <w:tcPr>
            <w:tcW w:w="992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4D9E" w:rsidRPr="00D241B7" w:rsidTr="00AD6709">
        <w:tc>
          <w:tcPr>
            <w:tcW w:w="709" w:type="dxa"/>
          </w:tcPr>
          <w:p w:rsidR="00C84D9E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88" w:type="dxa"/>
          </w:tcPr>
          <w:p w:rsidR="00C84D9E" w:rsidRDefault="00C84D9E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Сложноподчиненное предложение. </w:t>
            </w:r>
            <w:r>
              <w:rPr>
                <w:rFonts w:ascii="Times New Roman" w:hAnsi="Times New Roman"/>
                <w:sz w:val="28"/>
                <w:szCs w:val="28"/>
              </w:rPr>
              <w:t>Виды придаточных</w:t>
            </w:r>
            <w:r w:rsidR="006B7B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84D9E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84D9E" w:rsidRPr="00796255" w:rsidRDefault="00C84D9E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4D9E" w:rsidRPr="00D241B7" w:rsidTr="00AD6709">
        <w:tc>
          <w:tcPr>
            <w:tcW w:w="709" w:type="dxa"/>
          </w:tcPr>
          <w:p w:rsidR="00C84D9E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88" w:type="dxa"/>
          </w:tcPr>
          <w:p w:rsidR="00C84D9E" w:rsidRPr="00C84D9E" w:rsidRDefault="00C84D9E" w:rsidP="00731B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9E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992" w:type="dxa"/>
          </w:tcPr>
          <w:p w:rsidR="00C84D9E" w:rsidRPr="00D241B7" w:rsidRDefault="006B7BC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D9E" w:rsidRPr="00796255" w:rsidRDefault="00C84D9E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4D9E" w:rsidRPr="00D241B7" w:rsidRDefault="00C84D9E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731BA0" w:rsidRPr="00C84D9E" w:rsidRDefault="00731BA0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1BA0">
              <w:rPr>
                <w:rFonts w:ascii="Times New Roman" w:hAnsi="Times New Roman"/>
                <w:sz w:val="28"/>
                <w:szCs w:val="28"/>
              </w:rPr>
              <w:t>Синтаксический разбор сложноподчиненного предложения с одним придаточным.</w:t>
            </w:r>
          </w:p>
        </w:tc>
        <w:tc>
          <w:tcPr>
            <w:tcW w:w="992" w:type="dxa"/>
          </w:tcPr>
          <w:p w:rsidR="00731BA0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BCA" w:rsidRPr="00D241B7" w:rsidTr="00AD6709">
        <w:tc>
          <w:tcPr>
            <w:tcW w:w="709" w:type="dxa"/>
          </w:tcPr>
          <w:p w:rsidR="006B7BC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44-46</w:t>
            </w:r>
          </w:p>
        </w:tc>
        <w:tc>
          <w:tcPr>
            <w:tcW w:w="7088" w:type="dxa"/>
          </w:tcPr>
          <w:p w:rsidR="006B7BCA" w:rsidRPr="00C84D9E" w:rsidRDefault="006B7BCA" w:rsidP="00731B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сложноподчиненном предложении с несколькими придаточными. </w:t>
            </w:r>
          </w:p>
        </w:tc>
        <w:tc>
          <w:tcPr>
            <w:tcW w:w="992" w:type="dxa"/>
          </w:tcPr>
          <w:p w:rsidR="006B7BC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7BCA" w:rsidRPr="00796255" w:rsidRDefault="006B7BC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47-49</w:t>
            </w:r>
          </w:p>
        </w:tc>
        <w:tc>
          <w:tcPr>
            <w:tcW w:w="7088" w:type="dxa"/>
          </w:tcPr>
          <w:p w:rsidR="00731BA0" w:rsidRPr="006B7BCA" w:rsidRDefault="00731BA0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1BA0">
              <w:rPr>
                <w:rFonts w:ascii="Times New Roman" w:hAnsi="Times New Roman"/>
                <w:sz w:val="28"/>
                <w:szCs w:val="28"/>
              </w:rPr>
              <w:t xml:space="preserve">Синтаксический </w:t>
            </w:r>
            <w:r w:rsidR="00254F45">
              <w:rPr>
                <w:rFonts w:ascii="Times New Roman" w:hAnsi="Times New Roman"/>
                <w:sz w:val="28"/>
                <w:szCs w:val="28"/>
              </w:rPr>
              <w:t xml:space="preserve"> и пунктуационный </w:t>
            </w:r>
            <w:r w:rsidRPr="00731BA0">
              <w:rPr>
                <w:rFonts w:ascii="Times New Roman" w:hAnsi="Times New Roman"/>
                <w:sz w:val="28"/>
                <w:szCs w:val="28"/>
              </w:rPr>
              <w:t>разбор сложноподчиненного предложения с несколькими придаточными.</w:t>
            </w:r>
          </w:p>
        </w:tc>
        <w:tc>
          <w:tcPr>
            <w:tcW w:w="992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BA0" w:rsidRPr="00D241B7" w:rsidTr="00AD6709">
        <w:tc>
          <w:tcPr>
            <w:tcW w:w="709" w:type="dxa"/>
          </w:tcPr>
          <w:p w:rsidR="00731BA0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731BA0" w:rsidRPr="00BB770F" w:rsidRDefault="0068001E" w:rsidP="006800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К-3. </w:t>
            </w:r>
            <w:r w:rsidR="00731BA0" w:rsidRPr="00BB770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1BA0" w:rsidRPr="00BB770F">
              <w:rPr>
                <w:rFonts w:ascii="Times New Roman" w:hAnsi="Times New Roman"/>
                <w:b/>
                <w:sz w:val="28"/>
                <w:szCs w:val="28"/>
              </w:rPr>
              <w:t>работа по теме «Сложное предложение».</w:t>
            </w:r>
          </w:p>
        </w:tc>
        <w:tc>
          <w:tcPr>
            <w:tcW w:w="992" w:type="dxa"/>
          </w:tcPr>
          <w:p w:rsidR="00731BA0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1BA0" w:rsidRPr="00796255" w:rsidRDefault="00731BA0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BA0" w:rsidRPr="00D241B7" w:rsidRDefault="00731BA0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BCA" w:rsidRPr="00D241B7" w:rsidTr="00AD6709">
        <w:tc>
          <w:tcPr>
            <w:tcW w:w="709" w:type="dxa"/>
          </w:tcPr>
          <w:p w:rsidR="006B7BC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7088" w:type="dxa"/>
          </w:tcPr>
          <w:p w:rsidR="006B7BCA" w:rsidRPr="006B7BCA" w:rsidRDefault="006B7BCA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>Бессоюзное сложное предложение. Знаки препинания в бессоюзном сложном предложении. Запятая и точка с запятой в бессоюзном сложном предложении.</w:t>
            </w:r>
          </w:p>
        </w:tc>
        <w:tc>
          <w:tcPr>
            <w:tcW w:w="992" w:type="dxa"/>
          </w:tcPr>
          <w:p w:rsidR="006B7BC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7BCA" w:rsidRPr="00796255" w:rsidRDefault="006B7BC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BCA" w:rsidRPr="00D241B7" w:rsidTr="00AD6709">
        <w:tc>
          <w:tcPr>
            <w:tcW w:w="709" w:type="dxa"/>
          </w:tcPr>
          <w:p w:rsidR="006B7BCA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</w:t>
            </w:r>
            <w:r w:rsidR="00BB7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B7BCA" w:rsidRPr="006B7BCA" w:rsidRDefault="006B7BCA" w:rsidP="00254F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 xml:space="preserve">Двоеточие в бессоюзном сложном предложении. Тире в бессоюзном сложном предложении. </w:t>
            </w:r>
          </w:p>
        </w:tc>
        <w:tc>
          <w:tcPr>
            <w:tcW w:w="992" w:type="dxa"/>
          </w:tcPr>
          <w:p w:rsidR="006B7BCA" w:rsidRPr="00D241B7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7BCA" w:rsidRPr="00796255" w:rsidRDefault="006B7BC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F45" w:rsidRPr="00D241B7" w:rsidTr="00AD6709">
        <w:tc>
          <w:tcPr>
            <w:tcW w:w="709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7088" w:type="dxa"/>
          </w:tcPr>
          <w:p w:rsidR="00254F45" w:rsidRPr="006B7BCA" w:rsidRDefault="00254F45" w:rsidP="00C84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 xml:space="preserve">Синтаксический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пунктуационный </w:t>
            </w:r>
            <w:r w:rsidRPr="006B7BCA">
              <w:rPr>
                <w:rFonts w:ascii="Times New Roman" w:hAnsi="Times New Roman"/>
                <w:sz w:val="28"/>
                <w:szCs w:val="28"/>
              </w:rPr>
              <w:t>разбор бессоюзного сложного предложения.</w:t>
            </w:r>
          </w:p>
        </w:tc>
        <w:tc>
          <w:tcPr>
            <w:tcW w:w="992" w:type="dxa"/>
          </w:tcPr>
          <w:p w:rsidR="00254F45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4F45" w:rsidRPr="00796255" w:rsidRDefault="00254F45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F45" w:rsidRPr="00D241B7" w:rsidRDefault="00254F45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0D6A54" w:rsidRPr="00D241B7" w:rsidRDefault="006B7BCA" w:rsidP="00254F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>Пери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од. Знаки препинания в периоде. </w:t>
            </w:r>
            <w:r w:rsidRPr="006B7BCA">
              <w:rPr>
                <w:rFonts w:ascii="Times New Roman" w:hAnsi="Times New Roman"/>
                <w:sz w:val="28"/>
                <w:szCs w:val="28"/>
              </w:rPr>
              <w:t>Сложно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синтаксическое целое и абзац. 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BB770F" w:rsidRPr="006B7BCA" w:rsidRDefault="00BB770F" w:rsidP="006B7B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Синонимия разных типов сложного предложения. Подготовка к ЕГЭ. Выполнение тестов.</w:t>
            </w:r>
          </w:p>
        </w:tc>
        <w:tc>
          <w:tcPr>
            <w:tcW w:w="992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0D6A54" w:rsidRPr="006B7BCA" w:rsidRDefault="0068001E" w:rsidP="006800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К-4. </w:t>
            </w:r>
            <w:r w:rsidR="006B7BCA" w:rsidRPr="006B7BC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 w:rsidR="006B7B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7BCA" w:rsidRPr="006B7BCA">
              <w:rPr>
                <w:rFonts w:ascii="Times New Roman" w:hAnsi="Times New Roman"/>
                <w:b/>
                <w:sz w:val="28"/>
                <w:szCs w:val="28"/>
              </w:rPr>
              <w:t>работа по теме «Сложное предложение»</w:t>
            </w:r>
            <w:r w:rsidR="006B7B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254F45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BB77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0D6A54" w:rsidRPr="006B7BCA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  <w:r w:rsidR="0068001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B770F">
              <w:rPr>
                <w:rFonts w:ascii="Times New Roman" w:hAnsi="Times New Roman"/>
                <w:b/>
                <w:sz w:val="28"/>
                <w:szCs w:val="28"/>
              </w:rPr>
              <w:t>Подготовка и н</w:t>
            </w: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аписание сочинения-рассуждения в формате ЕГЭ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6A54" w:rsidRPr="00D241B7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BCA" w:rsidRPr="00D241B7" w:rsidTr="00AD6709">
        <w:tc>
          <w:tcPr>
            <w:tcW w:w="709" w:type="dxa"/>
          </w:tcPr>
          <w:p w:rsidR="006B7BCA" w:rsidRDefault="006B7BC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B7BCA" w:rsidRPr="006B7BCA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Предложения с чужой речью</w:t>
            </w:r>
            <w:r w:rsidR="00174AD2">
              <w:rPr>
                <w:rFonts w:ascii="Times New Roman" w:hAnsi="Times New Roman"/>
                <w:b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7BCA" w:rsidRPr="00796255" w:rsidRDefault="006B7BC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7088" w:type="dxa"/>
          </w:tcPr>
          <w:p w:rsidR="000D6A54" w:rsidRPr="00D241B7" w:rsidRDefault="006B7BCA" w:rsidP="00BB7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 xml:space="preserve">Способы передачи чужой речи. Знаки препинания при прямой речи. </w:t>
            </w:r>
          </w:p>
        </w:tc>
        <w:tc>
          <w:tcPr>
            <w:tcW w:w="992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7088" w:type="dxa"/>
          </w:tcPr>
          <w:p w:rsidR="00BB770F" w:rsidRPr="006B7BCA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Знаки препинания при диалоге. Знаки препинания при цитатах.</w:t>
            </w:r>
          </w:p>
        </w:tc>
        <w:tc>
          <w:tcPr>
            <w:tcW w:w="992" w:type="dxa"/>
          </w:tcPr>
          <w:p w:rsidR="00BB770F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BCA" w:rsidRPr="00D241B7" w:rsidTr="00AD6709">
        <w:tc>
          <w:tcPr>
            <w:tcW w:w="709" w:type="dxa"/>
          </w:tcPr>
          <w:p w:rsidR="006B7BCA" w:rsidRDefault="006B7BC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B7BCA" w:rsidRPr="006B7BCA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Употребле</w:t>
            </w:r>
            <w:r w:rsidR="00BB770F">
              <w:rPr>
                <w:rFonts w:ascii="Times New Roman" w:hAnsi="Times New Roman"/>
                <w:b/>
                <w:sz w:val="28"/>
                <w:szCs w:val="28"/>
              </w:rPr>
              <w:t>ние знаков препинания(3</w:t>
            </w: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7BCA" w:rsidRPr="00796255" w:rsidRDefault="006B7BCA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7BCA" w:rsidRPr="00D241B7" w:rsidRDefault="006B7BCA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0D6A54" w:rsidRPr="00D241B7" w:rsidRDefault="006B7BCA" w:rsidP="006B7B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7BCA">
              <w:rPr>
                <w:rFonts w:ascii="Times New Roman" w:hAnsi="Times New Roman"/>
                <w:sz w:val="28"/>
                <w:szCs w:val="28"/>
              </w:rPr>
              <w:t xml:space="preserve">Сочетание знаков препинания. Вопросительный и восклицательный знаки. Запятая и тире. Многоточие и другие знаки препинания. </w:t>
            </w:r>
            <w:r w:rsidR="00BB770F">
              <w:rPr>
                <w:rFonts w:ascii="Times New Roman" w:hAnsi="Times New Roman"/>
                <w:sz w:val="28"/>
                <w:szCs w:val="28"/>
              </w:rPr>
              <w:t xml:space="preserve"> Выполнение тестовых заданий. Подготовка к ЕГЭ.</w:t>
            </w:r>
          </w:p>
        </w:tc>
        <w:tc>
          <w:tcPr>
            <w:tcW w:w="992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BB770F" w:rsidRPr="006B7BCA" w:rsidRDefault="00BB770F" w:rsidP="006B7B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Скобки и другие знаки препинания. Кавычки и другие знаки препинания.</w:t>
            </w:r>
            <w:r>
              <w:t xml:space="preserve"> </w:t>
            </w:r>
            <w:r w:rsidRPr="00BB770F">
              <w:rPr>
                <w:rFonts w:ascii="Times New Roman" w:hAnsi="Times New Roman"/>
                <w:sz w:val="28"/>
                <w:szCs w:val="28"/>
              </w:rPr>
              <w:t xml:space="preserve">Выполнение тестовых заданий. </w:t>
            </w:r>
            <w:r w:rsidRPr="00BB770F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ЕГЭ.</w:t>
            </w:r>
          </w:p>
        </w:tc>
        <w:tc>
          <w:tcPr>
            <w:tcW w:w="992" w:type="dxa"/>
          </w:tcPr>
          <w:p w:rsidR="00BB770F" w:rsidRPr="00D241B7" w:rsidRDefault="008F2098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7088" w:type="dxa"/>
          </w:tcPr>
          <w:p w:rsidR="00BB770F" w:rsidRPr="006B7BCA" w:rsidRDefault="00BB770F" w:rsidP="006B7B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Факультативные знаки препинания. Авторская пунктуация.</w:t>
            </w:r>
            <w:r>
              <w:t xml:space="preserve"> </w:t>
            </w:r>
            <w:r w:rsidRPr="00BB770F">
              <w:rPr>
                <w:rFonts w:ascii="Times New Roman" w:hAnsi="Times New Roman"/>
                <w:sz w:val="28"/>
                <w:szCs w:val="28"/>
              </w:rPr>
              <w:t>Выполнение тестовых заданий. Подготовка к ЕГЭ.</w:t>
            </w:r>
          </w:p>
        </w:tc>
        <w:tc>
          <w:tcPr>
            <w:tcW w:w="992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Default="009B0AE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B0AE9" w:rsidRPr="009B0AE9" w:rsidRDefault="009B0AE9" w:rsidP="006B7B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0AE9">
              <w:rPr>
                <w:rFonts w:ascii="Times New Roman" w:hAnsi="Times New Roman"/>
                <w:b/>
                <w:sz w:val="28"/>
                <w:szCs w:val="28"/>
              </w:rPr>
              <w:t>КУЛЬТУРА РЕЧИ</w:t>
            </w:r>
            <w:r w:rsidR="008F2098">
              <w:rPr>
                <w:rFonts w:ascii="Times New Roman" w:hAnsi="Times New Roman"/>
                <w:b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0AE9" w:rsidRPr="00796255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7088" w:type="dxa"/>
          </w:tcPr>
          <w:p w:rsidR="009B0AE9" w:rsidRPr="009B0AE9" w:rsidRDefault="009B0AE9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AE9">
              <w:rPr>
                <w:rFonts w:ascii="Times New Roman" w:hAnsi="Times New Roman"/>
                <w:sz w:val="28"/>
                <w:szCs w:val="28"/>
              </w:rPr>
              <w:t>Культура речи как раздел науки о языке, изучающ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правильность и чистоту речи. </w:t>
            </w:r>
            <w:r w:rsidRPr="009B0AE9">
              <w:rPr>
                <w:rFonts w:ascii="Times New Roman" w:hAnsi="Times New Roman"/>
                <w:sz w:val="28"/>
                <w:szCs w:val="28"/>
              </w:rPr>
              <w:t xml:space="preserve">Правильность речи. </w:t>
            </w:r>
          </w:p>
          <w:p w:rsidR="009B0AE9" w:rsidRPr="00D241B7" w:rsidRDefault="009B0AE9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Нормы литературного языка. </w:t>
            </w:r>
          </w:p>
          <w:p w:rsidR="000D6A54" w:rsidRPr="00D241B7" w:rsidRDefault="000D6A54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9B0AE9" w:rsidRPr="009B0AE9" w:rsidRDefault="009B0AE9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AE9">
              <w:rPr>
                <w:rFonts w:ascii="Times New Roman" w:hAnsi="Times New Roman"/>
                <w:sz w:val="28"/>
                <w:szCs w:val="28"/>
              </w:rPr>
              <w:t>Качества хорошей речи: чистота, выразительность, уместность, точность, богатство.</w:t>
            </w:r>
          </w:p>
          <w:p w:rsidR="009B0AE9" w:rsidRPr="009B0AE9" w:rsidRDefault="009B0AE9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0AE9" w:rsidRPr="00796255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AD2" w:rsidRPr="00D241B7" w:rsidTr="00AD6709">
        <w:tc>
          <w:tcPr>
            <w:tcW w:w="709" w:type="dxa"/>
          </w:tcPr>
          <w:p w:rsidR="00174AD2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72-73</w:t>
            </w:r>
          </w:p>
        </w:tc>
        <w:tc>
          <w:tcPr>
            <w:tcW w:w="7088" w:type="dxa"/>
          </w:tcPr>
          <w:p w:rsidR="00174AD2" w:rsidRPr="009B0AE9" w:rsidRDefault="00174AD2" w:rsidP="00174A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AE9">
              <w:rPr>
                <w:rFonts w:ascii="Times New Roman" w:hAnsi="Times New Roman"/>
                <w:sz w:val="28"/>
                <w:szCs w:val="28"/>
              </w:rPr>
              <w:t>Речевая ошибка.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речевых ошибок.</w:t>
            </w:r>
          </w:p>
          <w:p w:rsidR="00174AD2" w:rsidRPr="009B0AE9" w:rsidRDefault="00174AD2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4AD2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4AD2" w:rsidRPr="00796255" w:rsidRDefault="00174AD2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4AD2" w:rsidRPr="00D241B7" w:rsidRDefault="00174AD2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BB770F" w:rsidRPr="009B0AE9" w:rsidRDefault="00BB770F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Виды и роды ораторского красноречия. Ораторская речь и такт.</w:t>
            </w:r>
          </w:p>
        </w:tc>
        <w:tc>
          <w:tcPr>
            <w:tcW w:w="992" w:type="dxa"/>
          </w:tcPr>
          <w:p w:rsidR="00BB770F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8" w:type="dxa"/>
          </w:tcPr>
          <w:p w:rsidR="00BB770F" w:rsidRPr="00BB770F" w:rsidRDefault="008F2098" w:rsidP="008F209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К-5. </w:t>
            </w:r>
            <w:r w:rsidR="00BB770F" w:rsidRPr="00BB770F">
              <w:rPr>
                <w:rFonts w:ascii="Times New Roman" w:hAnsi="Times New Roman"/>
                <w:b/>
                <w:sz w:val="28"/>
                <w:szCs w:val="28"/>
              </w:rPr>
              <w:t>Контрольная  работа  по теме «Нормы литературного языка».</w:t>
            </w:r>
          </w:p>
        </w:tc>
        <w:tc>
          <w:tcPr>
            <w:tcW w:w="992" w:type="dxa"/>
          </w:tcPr>
          <w:p w:rsidR="00BB770F" w:rsidRDefault="00BB770F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88" w:type="dxa"/>
          </w:tcPr>
          <w:p w:rsidR="00BB770F" w:rsidRPr="00BB770F" w:rsidRDefault="00BB770F" w:rsidP="009B0AE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B770F"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F209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B770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 Лингвистический анализ  текста. Подготовка к ЕГЭ.</w:t>
            </w:r>
          </w:p>
        </w:tc>
        <w:tc>
          <w:tcPr>
            <w:tcW w:w="992" w:type="dxa"/>
          </w:tcPr>
          <w:p w:rsidR="00BB770F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Default="009B0AE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B0AE9" w:rsidRPr="009B0AE9" w:rsidRDefault="009B0AE9" w:rsidP="009B0AE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0AE9">
              <w:rPr>
                <w:rFonts w:ascii="Times New Roman" w:hAnsi="Times New Roman"/>
                <w:b/>
                <w:sz w:val="28"/>
                <w:szCs w:val="28"/>
              </w:rPr>
              <w:t>СТИЛИСТИКА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7E2E1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DF6F3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B0AE9" w:rsidRDefault="009B0AE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0AE9" w:rsidRPr="00796255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7088" w:type="dxa"/>
          </w:tcPr>
          <w:p w:rsidR="009B0AE9" w:rsidRPr="009B0AE9" w:rsidRDefault="009B0AE9" w:rsidP="009B0A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AE9">
              <w:rPr>
                <w:rFonts w:ascii="Times New Roman" w:hAnsi="Times New Roman"/>
                <w:sz w:val="28"/>
                <w:szCs w:val="28"/>
              </w:rPr>
              <w:t>Стилистика как раздел науки о языке, изучающий стили языка и стили речи, а также изобраз</w:t>
            </w:r>
            <w:r>
              <w:rPr>
                <w:rFonts w:ascii="Times New Roman" w:hAnsi="Times New Roman"/>
                <w:sz w:val="28"/>
                <w:szCs w:val="28"/>
              </w:rPr>
              <w:t>ительно-выразительные средства.</w:t>
            </w:r>
            <w:r w:rsidR="00353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AE9">
              <w:rPr>
                <w:rFonts w:ascii="Times New Roman" w:hAnsi="Times New Roman"/>
                <w:sz w:val="28"/>
                <w:szCs w:val="28"/>
              </w:rPr>
              <w:t xml:space="preserve">Стиль. Классификация функциональных стилей. </w:t>
            </w:r>
          </w:p>
        </w:tc>
        <w:tc>
          <w:tcPr>
            <w:tcW w:w="992" w:type="dxa"/>
          </w:tcPr>
          <w:p w:rsidR="009B0AE9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B0AE9" w:rsidRPr="00796255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70F" w:rsidRPr="00D241B7" w:rsidTr="00AD6709">
        <w:tc>
          <w:tcPr>
            <w:tcW w:w="709" w:type="dxa"/>
          </w:tcPr>
          <w:p w:rsidR="00BB770F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Научный стиль, сферы его использования, назначение.</w:t>
            </w:r>
          </w:p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Признаки научного стиля.</w:t>
            </w:r>
          </w:p>
          <w:p w:rsidR="00BB770F" w:rsidRPr="009B0AE9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Разновидности научного стиля: собственно научный, научно-популярный, научно-учебный подстили.</w:t>
            </w:r>
          </w:p>
        </w:tc>
        <w:tc>
          <w:tcPr>
            <w:tcW w:w="992" w:type="dxa"/>
          </w:tcPr>
          <w:p w:rsidR="00BB770F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B770F" w:rsidRPr="00796255" w:rsidRDefault="00BB770F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770F" w:rsidRPr="00D241B7" w:rsidRDefault="00BB770F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A54" w:rsidRPr="00D241B7" w:rsidTr="00AD6709">
        <w:tc>
          <w:tcPr>
            <w:tcW w:w="709" w:type="dxa"/>
          </w:tcPr>
          <w:p w:rsidR="000D6A54" w:rsidRPr="00D241B7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174AD2">
              <w:rPr>
                <w:rFonts w:ascii="Times New Roman" w:hAnsi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D6A54" w:rsidRPr="00D241B7" w:rsidRDefault="00BB770F" w:rsidP="00BB7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>Основные жанры научного стиля: доклад, статья, сообщение, аннотация, рецензия, реферат, тезисы, кон</w:t>
            </w:r>
            <w:r w:rsidR="003535E1">
              <w:rPr>
                <w:rFonts w:ascii="Times New Roman" w:hAnsi="Times New Roman"/>
                <w:sz w:val="28"/>
                <w:szCs w:val="28"/>
              </w:rPr>
              <w:t>спект, беседа, дискуссия.</w:t>
            </w:r>
          </w:p>
        </w:tc>
        <w:tc>
          <w:tcPr>
            <w:tcW w:w="992" w:type="dxa"/>
          </w:tcPr>
          <w:p w:rsidR="000D6A54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6A54" w:rsidRPr="00796255" w:rsidRDefault="000D6A5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6A54" w:rsidRPr="00D241B7" w:rsidRDefault="000D6A5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rPr>
          <w:trHeight w:val="1196"/>
        </w:trPr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2E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535E1" w:rsidRPr="00BB770F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 xml:space="preserve">Официально-деловой стиль. Сфера его использования,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назначение. </w:t>
            </w:r>
            <w:r w:rsidRPr="00BB770F">
              <w:rPr>
                <w:rFonts w:ascii="Times New Roman" w:hAnsi="Times New Roman"/>
                <w:sz w:val="28"/>
                <w:szCs w:val="28"/>
              </w:rPr>
              <w:t>Признаки официально-делового стиля.</w:t>
            </w:r>
          </w:p>
          <w:p w:rsidR="003535E1" w:rsidRPr="00BB770F" w:rsidRDefault="003535E1" w:rsidP="00BB7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70F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sz w:val="28"/>
                <w:szCs w:val="28"/>
              </w:rPr>
              <w:t>и структура делового документа.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2E14">
              <w:rPr>
                <w:rFonts w:ascii="Times New Roman" w:hAnsi="Times New Roman"/>
                <w:sz w:val="28"/>
                <w:szCs w:val="28"/>
              </w:rPr>
              <w:t>3-84</w:t>
            </w:r>
          </w:p>
        </w:tc>
        <w:tc>
          <w:tcPr>
            <w:tcW w:w="7088" w:type="dxa"/>
          </w:tcPr>
          <w:p w:rsidR="003535E1" w:rsidRPr="00BB770F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Основные жанры официально-делового стиля: зая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вление, доверенность, расписка. </w:t>
            </w:r>
            <w:r w:rsidRPr="003535E1">
              <w:rPr>
                <w:rFonts w:ascii="Times New Roman" w:hAnsi="Times New Roman"/>
                <w:sz w:val="28"/>
                <w:szCs w:val="28"/>
              </w:rPr>
              <w:t>Резюме, деловое письмо, объявление.</w:t>
            </w:r>
          </w:p>
        </w:tc>
        <w:tc>
          <w:tcPr>
            <w:tcW w:w="992" w:type="dxa"/>
          </w:tcPr>
          <w:p w:rsidR="003535E1" w:rsidRPr="00D241B7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8" w:type="dxa"/>
          </w:tcPr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Публицистический стиль, сф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еры его назначения,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назначение. </w:t>
            </w:r>
            <w:r w:rsidRPr="003535E1">
              <w:rPr>
                <w:rFonts w:ascii="Times New Roman" w:hAnsi="Times New Roman"/>
                <w:sz w:val="28"/>
                <w:szCs w:val="28"/>
              </w:rPr>
              <w:t>Признаки публицистического стиля.</w:t>
            </w:r>
          </w:p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35E1" w:rsidRPr="00D241B7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2E14" w:rsidRPr="00D241B7" w:rsidTr="00AD6709">
        <w:tc>
          <w:tcPr>
            <w:tcW w:w="709" w:type="dxa"/>
          </w:tcPr>
          <w:p w:rsidR="007E2E14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86-87</w:t>
            </w:r>
          </w:p>
        </w:tc>
        <w:tc>
          <w:tcPr>
            <w:tcW w:w="7088" w:type="dxa"/>
          </w:tcPr>
          <w:p w:rsidR="007E2E14" w:rsidRPr="003535E1" w:rsidRDefault="007E2E14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Основные жанры публицистического стиля: устные выступления, доклад, дискуссия.</w:t>
            </w:r>
          </w:p>
        </w:tc>
        <w:tc>
          <w:tcPr>
            <w:tcW w:w="992" w:type="dxa"/>
          </w:tcPr>
          <w:p w:rsidR="007E2E14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E2E14" w:rsidRPr="00796255" w:rsidRDefault="007E2E14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14" w:rsidRPr="00D241B7" w:rsidRDefault="007E2E14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2E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Язык художественной литературы его отличие от других разновидностей современного русского языка.</w:t>
            </w:r>
          </w:p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Основные признаки художественной речи.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642" w:rsidRPr="00D241B7" w:rsidTr="00AD6709">
        <w:tc>
          <w:tcPr>
            <w:tcW w:w="709" w:type="dxa"/>
          </w:tcPr>
          <w:p w:rsidR="00F65642" w:rsidRDefault="00F6564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88" w:type="dxa"/>
          </w:tcPr>
          <w:p w:rsidR="00F65642" w:rsidRPr="003535E1" w:rsidRDefault="00F65642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К-6.Контрольная работа по теме   «Типы и стили речи».</w:t>
            </w:r>
          </w:p>
        </w:tc>
        <w:tc>
          <w:tcPr>
            <w:tcW w:w="992" w:type="dxa"/>
          </w:tcPr>
          <w:p w:rsidR="00F65642" w:rsidRDefault="00F6564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65642" w:rsidRPr="00796255" w:rsidRDefault="00F65642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5642" w:rsidRPr="00D241B7" w:rsidRDefault="00F65642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F6564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174AD2">
              <w:rPr>
                <w:rFonts w:ascii="Times New Roman" w:hAnsi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535E1" w:rsidRP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5E1">
              <w:rPr>
                <w:rFonts w:ascii="Times New Roman" w:hAnsi="Times New Roman"/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992" w:type="dxa"/>
          </w:tcPr>
          <w:p w:rsidR="003535E1" w:rsidRPr="00D241B7" w:rsidRDefault="007E2E14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88" w:type="dxa"/>
          </w:tcPr>
          <w:p w:rsid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 «Простое предложение».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88" w:type="dxa"/>
          </w:tcPr>
          <w:p w:rsidR="003535E1" w:rsidRDefault="003535E1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 «Сложное предложение».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AD2" w:rsidRPr="00D241B7" w:rsidTr="00AD6709">
        <w:tc>
          <w:tcPr>
            <w:tcW w:w="709" w:type="dxa"/>
          </w:tcPr>
          <w:p w:rsidR="00174AD2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95-96</w:t>
            </w:r>
          </w:p>
        </w:tc>
        <w:tc>
          <w:tcPr>
            <w:tcW w:w="7088" w:type="dxa"/>
          </w:tcPr>
          <w:p w:rsidR="00174AD2" w:rsidRDefault="00174AD2" w:rsidP="003535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/Р.</w:t>
            </w:r>
            <w:r w:rsidR="00404B71"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  <w:r w:rsidR="008F209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и н</w:t>
            </w:r>
            <w:r w:rsidRPr="006B7BCA">
              <w:rPr>
                <w:rFonts w:ascii="Times New Roman" w:hAnsi="Times New Roman"/>
                <w:b/>
                <w:sz w:val="28"/>
                <w:szCs w:val="28"/>
              </w:rPr>
              <w:t>аписание сочинения-рассуждения в формате ЕГЭ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74AD2" w:rsidRDefault="0068001E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4AD2" w:rsidRPr="00796255" w:rsidRDefault="00174AD2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4AD2" w:rsidRPr="00D241B7" w:rsidRDefault="00174AD2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88" w:type="dxa"/>
          </w:tcPr>
          <w:p w:rsidR="003535E1" w:rsidRPr="003535E1" w:rsidRDefault="008F2098" w:rsidP="008F209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-7. </w:t>
            </w:r>
            <w:r w:rsidR="003535E1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5E1" w:rsidRPr="00D241B7" w:rsidTr="00AD6709">
        <w:tc>
          <w:tcPr>
            <w:tcW w:w="709" w:type="dxa"/>
          </w:tcPr>
          <w:p w:rsidR="003535E1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535E1" w:rsidRPr="00DF6F3C" w:rsidRDefault="003535E1" w:rsidP="003535E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6F3C">
              <w:rPr>
                <w:rFonts w:ascii="Times New Roman" w:hAnsi="Times New Roman"/>
                <w:b/>
                <w:sz w:val="28"/>
                <w:szCs w:val="28"/>
              </w:rPr>
              <w:t>ИЗ ИСТОРИИ РУССКОГО ЯЗЫКОЗНАНИЯ</w:t>
            </w:r>
            <w:r w:rsidR="0068001E">
              <w:rPr>
                <w:rFonts w:ascii="Times New Roman" w:hAnsi="Times New Roman"/>
                <w:b/>
                <w:sz w:val="28"/>
                <w:szCs w:val="28"/>
              </w:rPr>
              <w:t>(5</w:t>
            </w:r>
            <w:r w:rsidR="00DF6F3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35E1" w:rsidRPr="00796255" w:rsidRDefault="003535E1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35E1" w:rsidRPr="00D241B7" w:rsidRDefault="003535E1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88" w:type="dxa"/>
          </w:tcPr>
          <w:p w:rsidR="009B0AE9" w:rsidRPr="009B0AE9" w:rsidRDefault="00DF6F3C" w:rsidP="0073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C">
              <w:rPr>
                <w:rFonts w:ascii="Times New Roman" w:hAnsi="Times New Roman" w:cs="Times New Roman"/>
                <w:sz w:val="28"/>
                <w:szCs w:val="28"/>
              </w:rPr>
              <w:t>М.В. Ломоносов. А.Х. Востоков. Ф.И. Буслаев.</w:t>
            </w:r>
          </w:p>
        </w:tc>
        <w:tc>
          <w:tcPr>
            <w:tcW w:w="992" w:type="dxa"/>
          </w:tcPr>
          <w:p w:rsidR="009B0AE9" w:rsidRPr="00D241B7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0AE9" w:rsidRPr="00017980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rPr>
          <w:trHeight w:val="515"/>
        </w:trPr>
        <w:tc>
          <w:tcPr>
            <w:tcW w:w="709" w:type="dxa"/>
          </w:tcPr>
          <w:p w:rsidR="009B0AE9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88" w:type="dxa"/>
          </w:tcPr>
          <w:p w:rsidR="009B0AE9" w:rsidRPr="009B0AE9" w:rsidRDefault="009B0AE9" w:rsidP="0017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E9">
              <w:rPr>
                <w:rFonts w:ascii="Times New Roman" w:hAnsi="Times New Roman" w:cs="Times New Roman"/>
                <w:sz w:val="28"/>
                <w:szCs w:val="28"/>
              </w:rPr>
              <w:t xml:space="preserve">В.И. Даль. Я.К. Грот. </w:t>
            </w:r>
          </w:p>
        </w:tc>
        <w:tc>
          <w:tcPr>
            <w:tcW w:w="992" w:type="dxa"/>
          </w:tcPr>
          <w:p w:rsidR="009B0AE9" w:rsidRPr="00D241B7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0AE9" w:rsidRPr="00017980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AD2" w:rsidRPr="00D241B7" w:rsidTr="00AD6709">
        <w:trPr>
          <w:trHeight w:val="515"/>
        </w:trPr>
        <w:tc>
          <w:tcPr>
            <w:tcW w:w="709" w:type="dxa"/>
          </w:tcPr>
          <w:p w:rsidR="00174AD2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8" w:type="dxa"/>
          </w:tcPr>
          <w:p w:rsidR="00174AD2" w:rsidRPr="009B0AE9" w:rsidRDefault="00174AD2" w:rsidP="0017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E9">
              <w:rPr>
                <w:rFonts w:ascii="Times New Roman" w:hAnsi="Times New Roman" w:cs="Times New Roman"/>
                <w:sz w:val="28"/>
                <w:szCs w:val="28"/>
              </w:rPr>
              <w:t>А.А. Шахматов. Л.В. Щерба.</w:t>
            </w:r>
          </w:p>
        </w:tc>
        <w:tc>
          <w:tcPr>
            <w:tcW w:w="992" w:type="dxa"/>
          </w:tcPr>
          <w:p w:rsidR="00174AD2" w:rsidRDefault="00774849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4AD2" w:rsidRPr="00017980" w:rsidRDefault="00174AD2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4AD2" w:rsidRPr="00D241B7" w:rsidRDefault="00174AD2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88" w:type="dxa"/>
          </w:tcPr>
          <w:p w:rsidR="009B0AE9" w:rsidRPr="009B0AE9" w:rsidRDefault="00DF6F3C" w:rsidP="0073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C">
              <w:rPr>
                <w:rFonts w:ascii="Times New Roman" w:hAnsi="Times New Roman" w:cs="Times New Roman"/>
                <w:sz w:val="28"/>
                <w:szCs w:val="28"/>
              </w:rPr>
              <w:t>Д.Н. Ушаков. В.В. Виноградов. С.И. Ожегов.</w:t>
            </w:r>
          </w:p>
        </w:tc>
        <w:tc>
          <w:tcPr>
            <w:tcW w:w="992" w:type="dxa"/>
          </w:tcPr>
          <w:p w:rsidR="009B0AE9" w:rsidRPr="00D241B7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0AE9" w:rsidRPr="00017980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AE9" w:rsidRPr="00D241B7" w:rsidTr="00AD6709">
        <w:tc>
          <w:tcPr>
            <w:tcW w:w="709" w:type="dxa"/>
          </w:tcPr>
          <w:p w:rsidR="009B0AE9" w:rsidRPr="00D241B7" w:rsidRDefault="00174AD2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88" w:type="dxa"/>
          </w:tcPr>
          <w:p w:rsidR="009B0AE9" w:rsidRPr="009B0AE9" w:rsidRDefault="00DF6F3C" w:rsidP="0073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992" w:type="dxa"/>
          </w:tcPr>
          <w:p w:rsidR="009B0AE9" w:rsidRPr="00D241B7" w:rsidRDefault="00DF6F3C" w:rsidP="00BD3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0AE9" w:rsidRPr="00C17309" w:rsidRDefault="009B0AE9" w:rsidP="00BD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AE9" w:rsidRPr="00D241B7" w:rsidRDefault="009B0AE9" w:rsidP="00BD3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3811" w:rsidRDefault="006C3811" w:rsidP="00D460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D83" w:rsidRPr="001E3D83" w:rsidRDefault="001E3D83" w:rsidP="001E3D83">
      <w:pPr>
        <w:tabs>
          <w:tab w:val="left" w:pos="29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Нормы оценок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bCs/>
          <w:sz w:val="28"/>
          <w:szCs w:val="28"/>
        </w:rPr>
        <w:t>1.Оценка устных ответов обучающихся.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ученик: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-полно излагает изученный материал, дает правильное определение языковых понятий;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 -обнаруживает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-излагает материал последовательно и правильно с точки зрения норм литературного  языка.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«3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>» ставится, если учащийся обнаруживает знание и понимание основных положений данной темы, но: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-излагает материал неполно и допускает неточности в определении понятий или формулировке правил;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  -не умеет достаточно глубоко и доказательно обосновать свои суждения и привести свои примеры;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  -излагает материал непоследовательно и допускает ошибки в языковом оформлении излагаемого: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«1»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обнаруживает полное незнание или непонимание материала. Оценка  может ставиться не только за единовременный ответ (когда на проверку подготовки ученика отводится определенное время), но и за рассредоточенное время,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учащихся, но и осуществлялась проверка его умения применять знания на практике.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bCs/>
          <w:sz w:val="28"/>
          <w:szCs w:val="28"/>
        </w:rPr>
        <w:t>2.Оценка диктантов.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Объем диктанта устанавливается для 10класса – 170-200 слов.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Диктант оценивается одной отметкой.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  за безошибочную работу, а также при наличии в ней 1 негрубой  орфографической или 1 негрубой пунктуационной ошибки.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«4»может выставляться при 3 орфографических ошибках, если среди них есть однотипные.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 ошибок. Оценка «3» может выставляться также при наличии 6 орфографических и 6 пунктуационных ошибок, если среди них есть однотипные и  негрубые ошибки.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  за диктант, в котором допущено 7 орфографических и 7 пунктуационных ошибок, или 6 орфографических и 8 пунктуационных ошибок, или 8 орфографических и 6 пунктуационных шибок.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При большем количестве ошибок диктант оценивается </w:t>
      </w: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баллом 1.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Следует принимать во внимание предел, превышение которого не позволяет выставлять данную оценку.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- 2 орфографические ошибки;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- 3 орфографические ошибки;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- 7 орфографических ошибок;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В 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все задания верно.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правильно не менее ¾ заданий.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не менее половины заданий.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не выполнил более половины заданий.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Оценка «1»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не выполнил ни одного задания.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Примечание: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bCs/>
          <w:sz w:val="28"/>
          <w:szCs w:val="28"/>
        </w:rPr>
        <w:t>3.Оценка сочинений и изложений.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Примерный объем текста для подробного изложения в 10 классе - 450-600 слов.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Рекомендуется следующий примерный объем классных сочинений в 10 классе – 5-7 страниц.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Любые сочинения и изложения оцениваются двумя отметками: первая ставится за содержание и речевое оформление, вторая – за грамотность, т.е соблюдение орфографических, пунктуационных и языковых норм.  Обе оценки  считаются 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оценками по русскому языку, за исключением случаев, когда проводится работа, проверяющая знания по литературе. В этом случае первая оценка  (за содержание и речь) считается оценкой по литературе.</w:t>
      </w: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D83" w:rsidRP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D83" w:rsidRDefault="001E3D83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Содержание сочинения и изложения оценивается по следующим критериям</w:t>
      </w:r>
      <w:r w:rsidR="007E2E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2E14" w:rsidRDefault="007E2E14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lastRenderedPageBreak/>
        <w:t>-соответствие работы ученика теме и основной мысли;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-полнота раскрытия темы;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-правильность фактического материала;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-последовательность изложения;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При оценке речевого оформления сочинений и изложений учитывается: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-разнообразие словаря и грамматического строя речи;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-стилевое единство и выразительность речи;</w:t>
      </w:r>
    </w:p>
    <w:p w:rsidR="007E2E14" w:rsidRPr="001E3D83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-число речевых недочетов;</w:t>
      </w:r>
    </w:p>
    <w:p w:rsidR="007E2E14" w:rsidRDefault="007E2E14" w:rsidP="007E2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  Грамотность оценивается по числу допущенных учеником ошибок – орфографических, пунктуационных, грамматических. </w:t>
      </w:r>
    </w:p>
    <w:p w:rsidR="007E2E14" w:rsidRPr="001E3D83" w:rsidRDefault="007E2E14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2E14" w:rsidRPr="001E3D83" w:rsidSect="00AD6709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1834C7" w:rsidRPr="001E3D83" w:rsidRDefault="001834C7" w:rsidP="001E3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5980"/>
        <w:gridCol w:w="3065"/>
      </w:tblGrid>
      <w:tr w:rsidR="001E3D83" w:rsidRPr="001E3D83" w:rsidTr="00823C0D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речь</w:t>
            </w:r>
          </w:p>
          <w:p w:rsidR="001E3D83" w:rsidRPr="001E3D83" w:rsidRDefault="001E3D83" w:rsidP="00823C0D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</w:tr>
      <w:tr w:rsidR="001E3D83" w:rsidRPr="001E3D83" w:rsidTr="00823C0D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2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1.Содержание работы полностью соответствует теме</w:t>
            </w:r>
          </w:p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2.Фактические ошибки отсутствуют</w:t>
            </w:r>
          </w:p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3.Содержание излагается последовательно</w:t>
            </w:r>
          </w:p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4.Работа отличается богатством словаря, разнообразием использованных синтаксических конструкций, точностью словоупотребления</w:t>
            </w:r>
          </w:p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5.Достигнуто стилевое единство и выразительность текста</w:t>
            </w:r>
          </w:p>
          <w:p w:rsidR="001E3D83" w:rsidRPr="001E3D83" w:rsidRDefault="001E3D83" w:rsidP="00823C0D">
            <w:pPr>
              <w:spacing w:after="0"/>
              <w:ind w:left="241" w:righ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6.В целом в работе допускается 1 недочет в содержании  и 1-2 речевых недочета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499" w:right="4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Допускаются:</w:t>
            </w:r>
          </w:p>
          <w:p w:rsidR="001E3D83" w:rsidRPr="001E3D83" w:rsidRDefault="001E3D83" w:rsidP="00823C0D">
            <w:pPr>
              <w:spacing w:after="0"/>
              <w:ind w:left="499" w:right="4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орфографическая, </w:t>
            </w:r>
          </w:p>
          <w:p w:rsidR="001E3D83" w:rsidRPr="001E3D83" w:rsidRDefault="001E3D83" w:rsidP="00823C0D">
            <w:pPr>
              <w:spacing w:after="0"/>
              <w:ind w:left="499" w:right="4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1 пунктуационная, </w:t>
            </w:r>
          </w:p>
          <w:p w:rsidR="001E3D83" w:rsidRPr="001E3D83" w:rsidRDefault="001E3D83" w:rsidP="00823C0D">
            <w:pPr>
              <w:spacing w:after="0"/>
              <w:ind w:left="499" w:right="4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или 1 грамматическая ошибка</w:t>
            </w:r>
          </w:p>
          <w:p w:rsidR="001E3D83" w:rsidRPr="001E3D83" w:rsidRDefault="001E3D83" w:rsidP="001E3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3D83" w:rsidRPr="001E3D83" w:rsidTr="00823C0D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2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1.Содержание работы в основном соответствует теме (отклонения незначительные)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2.Содержание в основном достоверно, но имеются единичные фактические неточности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3.Имеются незначительные нарушения последовательности в изложении мыслей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4.Лексический и грамматический строй речи достаточно разнообразен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5.Стиль работы отличается единством и достаточной выразительностью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6.В целом в работе допускается не более 2 недочетов в содержании и не более 3-4 речевых недочетов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215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Допускаются:</w:t>
            </w:r>
          </w:p>
          <w:p w:rsidR="001E3D83" w:rsidRPr="001E3D83" w:rsidRDefault="001E3D83" w:rsidP="00823C0D">
            <w:pPr>
              <w:spacing w:after="0"/>
              <w:ind w:left="215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орфографические и 2 пунктуационные ошибки; </w:t>
            </w:r>
          </w:p>
          <w:p w:rsidR="001E3D83" w:rsidRPr="001E3D83" w:rsidRDefault="001E3D83" w:rsidP="00823C0D">
            <w:pPr>
              <w:spacing w:after="0"/>
              <w:ind w:left="215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1 орфографическая и 3 пунктуационные ошибки; </w:t>
            </w:r>
          </w:p>
          <w:p w:rsidR="001E3D83" w:rsidRPr="001E3D83" w:rsidRDefault="001E3D83" w:rsidP="00823C0D">
            <w:pPr>
              <w:spacing w:after="0"/>
              <w:ind w:left="215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или 4 пунктуационные ошибки при отсутствии орфографических ошибок, а также 2 грамматические ошибки</w:t>
            </w:r>
          </w:p>
        </w:tc>
      </w:tr>
      <w:tr w:rsidR="001E3D83" w:rsidRPr="001E3D83" w:rsidTr="00823C0D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2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1.В  работе допущены существенные отклонения от темы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2.Работа достоверна  в главном, но в ней имеются отдельные фактические неточности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3.Допущены отдельные нарушения последовательности изложения 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4.Беден словарь и однообразны употребляемые синтаксические конструкции, встречается неправильное словоупотребление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5.Стиль работы не отличается единством, речь недостаточно выразительна</w:t>
            </w:r>
          </w:p>
          <w:p w:rsidR="001E3D83" w:rsidRPr="001E3D83" w:rsidRDefault="001E3D83" w:rsidP="00823C0D">
            <w:pPr>
              <w:spacing w:after="0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6.В целом в работе допускается не более 4 недочетов в содержании и 5 речевых недочетов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after="0"/>
              <w:ind w:left="357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Допускаются:</w:t>
            </w:r>
          </w:p>
          <w:p w:rsidR="001E3D83" w:rsidRPr="001E3D83" w:rsidRDefault="001E3D83" w:rsidP="00823C0D">
            <w:pPr>
              <w:spacing w:after="0"/>
              <w:ind w:left="357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орфографические и 4 пунктуационные ошибки; </w:t>
            </w:r>
          </w:p>
          <w:p w:rsidR="001E3D83" w:rsidRPr="001E3D83" w:rsidRDefault="001E3D83" w:rsidP="00823C0D">
            <w:pPr>
              <w:spacing w:after="0"/>
              <w:ind w:left="357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3 орфографические и </w:t>
            </w: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пунктуационных ошибок; </w:t>
            </w:r>
          </w:p>
          <w:p w:rsidR="001E3D83" w:rsidRPr="001E3D83" w:rsidRDefault="001E3D83" w:rsidP="00823C0D">
            <w:pPr>
              <w:spacing w:after="0"/>
              <w:ind w:left="357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или 7 пунктуационных ошибок при отсутствии  орфографических ошибок, а также 4 грамматические ошибки</w:t>
            </w:r>
          </w:p>
        </w:tc>
      </w:tr>
      <w:tr w:rsidR="001E3D83" w:rsidRPr="001E3D83" w:rsidTr="00823C0D">
        <w:trPr>
          <w:tblCellSpacing w:w="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1.Работа не соответствует теме</w:t>
            </w:r>
          </w:p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2.Допущено много фактических неточностей</w:t>
            </w:r>
          </w:p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3.Нарушена последовательность изложения мыслей во всех частях работы, отсутствует связь между ними</w:t>
            </w:r>
          </w:p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</w:t>
            </w:r>
          </w:p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5.Нарушено стилевое единство текста</w:t>
            </w:r>
          </w:p>
          <w:p w:rsidR="001E3D83" w:rsidRPr="001E3D83" w:rsidRDefault="001E3D83" w:rsidP="00823C0D">
            <w:pPr>
              <w:spacing w:before="100" w:beforeAutospacing="1" w:after="100" w:afterAutospacing="1"/>
              <w:ind w:left="384" w:righ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6.Допущено недочетов в содержании и речевых недочетов больше, чем предусмотрено оценкой «3»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7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орфографических, пунктуационных и грамматических ошибок больше, чем предусмотрено оценкой «3»</w:t>
            </w:r>
          </w:p>
        </w:tc>
      </w:tr>
    </w:tbl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тестовых заданий по русскому языку.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         Тестирование является серьезной помощью в организации учения, обеспечении направленности и измеряемости  учебного процесса, в работе над новыми образовательными программами. В каждой работе включается  в последовательности, совпадающей с планируемой последовательностью изучения данного материала. Результаты тестов могут быть выражены обычной школьной отметкой: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 за 90-100 % правильных ответов;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«4»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 за 75-89 % правильных ответов;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 за 60-74 % правильных ответов;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1E3D83">
        <w:rPr>
          <w:rFonts w:ascii="Times New Roman" w:eastAsia="Times New Roman" w:hAnsi="Times New Roman" w:cs="Times New Roman"/>
          <w:sz w:val="28"/>
          <w:szCs w:val="28"/>
        </w:rPr>
        <w:t xml:space="preserve"> ставится за 59 % и менее правильных ответов.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Итоговый тест – самый большой и трудный. Он проводится в течение 2-х спаренных уроков и обязательно выполняется каждым учеником. Поскольку тест подразумевает повторение, то оценка итогового теста более строга. За каждый правильный ответ дается 1балл.</w:t>
      </w:r>
    </w:p>
    <w:p w:rsidR="001E3D83" w:rsidRPr="001E3D83" w:rsidRDefault="001E3D83" w:rsidP="001E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83">
        <w:rPr>
          <w:rFonts w:ascii="Times New Roman" w:eastAsia="Times New Roman" w:hAnsi="Times New Roman" w:cs="Times New Roman"/>
          <w:sz w:val="28"/>
          <w:szCs w:val="28"/>
        </w:rPr>
        <w:t>В старших классах тесты по отдельным курсам могут быть составлены с учетом категорий учебных целей, которые достигаются выполнением тех или иных заданий.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635"/>
        <w:gridCol w:w="1635"/>
        <w:gridCol w:w="1635"/>
        <w:gridCol w:w="1650"/>
        <w:gridCol w:w="2031"/>
      </w:tblGrid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E3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№ теста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  <w:p w:rsidR="001E3D83" w:rsidRPr="001E3D83" w:rsidRDefault="001E3D83" w:rsidP="001834C7">
            <w:pPr>
              <w:spacing w:before="100" w:beforeAutospacing="1" w:after="100" w:afterAutospacing="1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100-90%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  <w:p w:rsidR="001E3D83" w:rsidRPr="001E3D83" w:rsidRDefault="001E3D83" w:rsidP="001834C7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89-75%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  <w:p w:rsidR="001E3D83" w:rsidRPr="001E3D83" w:rsidRDefault="001E3D83" w:rsidP="001834C7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74-60%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  <w:p w:rsidR="001E3D83" w:rsidRPr="001E3D83" w:rsidRDefault="001E3D83" w:rsidP="001834C7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59% и менее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30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27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22-23 вопроса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18 вопросов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18 вопросов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26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19-20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16 вопросов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16 вопросов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25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19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15 вопросов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15 вопросов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22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17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13 вопросов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13 вопросов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834C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18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15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12 вопросов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12 вопросов</w:t>
            </w:r>
          </w:p>
        </w:tc>
      </w:tr>
      <w:tr w:rsidR="001E3D83" w:rsidRPr="001E3D83" w:rsidTr="001834C7">
        <w:trPr>
          <w:tblCellSpacing w:w="0" w:type="dxa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1E3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60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54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48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на 42 вопроса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D83" w:rsidRPr="001E3D83" w:rsidRDefault="001E3D83" w:rsidP="00823C0D">
            <w:pPr>
              <w:spacing w:before="100" w:beforeAutospacing="1" w:after="100" w:afterAutospacing="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D8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42 вопроса</w:t>
            </w:r>
          </w:p>
        </w:tc>
      </w:tr>
    </w:tbl>
    <w:p w:rsidR="00823C0D" w:rsidRDefault="00823C0D" w:rsidP="001E3D8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3D83" w:rsidRPr="001E3D83" w:rsidRDefault="001E3D83" w:rsidP="001E3D8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3D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 и средства обучения:</w:t>
      </w:r>
    </w:p>
    <w:p w:rsidR="00823C0D" w:rsidRDefault="001E3D83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r w:rsidR="00823C0D" w:rsidRPr="00823C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Приказ Минобразования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утверждѐнный приказом министерства образования Российской Федерации от 5 марта 2004 г. №1089»; (для 7-11 классов). 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компонент государственного стандарта основного обще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образования (2004 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год).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  Н.Г.Гольцовой. Русский язык 10-11 классы. М. «Русское слово»,  2012 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Гольцова  Н.Г. и Шамшин И.В. Русский язык. 10-11 классы. Учебник для     общеобразовательных учреждений. 4-е издание. М., «Русское слово», 2018 г.  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Гольцова Н.Г. Русский язык. 10-11 классы. Книга для учителя. М., 2009г.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Гольцова  Н.Г. и Шамшин И.В. Русский язык в таблицах. 10-11 классы. М., 2009г.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Львова С.И. и Цыбулько И.П. Настольная книга учителя русского языка. 5-11 классы. М., 2007г.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Компакт-диск «Репетитор по русскому языку КиМ, 2009г.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Н. Г. Гольцова, И. В. Шамшин. Русский язык: трудные вопросы морфологии, 10-11класс. класс. М. «Русское слово» 2006 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Н. Г. Гольцова, И. В. Шамшин. Контрольные тесты: орфография и пунктуация, 10-11класс. класс. М. «Русское слово» 2013 г.</w:t>
      </w:r>
    </w:p>
    <w:p w:rsidR="001E3D83" w:rsidRPr="001E3D83" w:rsidRDefault="00823C0D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 Бабайцева В. В. Русский язык: Грамматика. Текст. Стили речи. 10 – 11 классы. М.     «Дрофа»-2009г.</w:t>
      </w:r>
    </w:p>
    <w:p w:rsidR="001834C7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Гольцова  Н. Г. Русский язык: Грамматика. Текст. Стили речи. 10 – 11 классы. М.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Русское слово»-2009г.</w:t>
      </w:r>
    </w:p>
    <w:p w:rsidR="001E3D83" w:rsidRPr="001E3D83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Власенков А. И., Рыбченкова Л. М. Русский язык: Грамматика. Текст. Стили речи. 10—11 классы. М. «Прсвещение.»-2008г. </w:t>
      </w:r>
    </w:p>
    <w:p w:rsidR="001E3D83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Войлова К. А., Гольцова Н. Г. Из школы в вуз: Справочник-практикум по русскому языку. М. «Дрофа»-2010г. </w:t>
      </w:r>
    </w:p>
    <w:p w:rsidR="001E3D83" w:rsidRPr="001E3D83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 Пособие по русскому языку для поступающих в вузы: Орфография и пунктуация. Под ред. В. Н. Светлышевой. М. «Просвещение»-2009г.</w:t>
      </w:r>
    </w:p>
    <w:p w:rsidR="001E3D83" w:rsidRPr="001E3D83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Школьные словари русского языка (по всем разделам языка).</w:t>
      </w:r>
    </w:p>
    <w:p w:rsidR="001E3D83" w:rsidRPr="001E3D83" w:rsidRDefault="001834C7" w:rsidP="001E3D8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1E3D83" w:rsidRPr="001E3D83">
        <w:rPr>
          <w:rFonts w:ascii="Times New Roman" w:eastAsia="Calibri" w:hAnsi="Times New Roman" w:cs="Times New Roman"/>
          <w:sz w:val="28"/>
          <w:szCs w:val="28"/>
          <w:lang w:eastAsia="en-US"/>
        </w:rPr>
        <w:t>. Мультимедийное приложение «Сдам ЕГЭ на пятёрочку».</w:t>
      </w:r>
    </w:p>
    <w:p w:rsidR="0080123B" w:rsidRPr="00455351" w:rsidRDefault="0080123B" w:rsidP="00E95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23B" w:rsidRPr="00455351" w:rsidSect="00AD670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1E" w:rsidRDefault="00FE561E" w:rsidP="000D6A54">
      <w:pPr>
        <w:spacing w:after="0" w:line="240" w:lineRule="auto"/>
      </w:pPr>
      <w:r>
        <w:separator/>
      </w:r>
    </w:p>
  </w:endnote>
  <w:endnote w:type="continuationSeparator" w:id="0">
    <w:p w:rsidR="00FE561E" w:rsidRDefault="00FE561E" w:rsidP="000D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8C" w:rsidRDefault="0014278C">
    <w:pPr>
      <w:pStyle w:val="a6"/>
      <w:jc w:val="center"/>
    </w:pPr>
  </w:p>
  <w:p w:rsidR="0014278C" w:rsidRDefault="0014278C">
    <w:pPr>
      <w:pStyle w:val="a6"/>
    </w:pPr>
  </w:p>
  <w:p w:rsidR="0014278C" w:rsidRDefault="001427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1E" w:rsidRDefault="00FE561E" w:rsidP="000D6A54">
      <w:pPr>
        <w:spacing w:after="0" w:line="240" w:lineRule="auto"/>
      </w:pPr>
      <w:r>
        <w:separator/>
      </w:r>
    </w:p>
  </w:footnote>
  <w:footnote w:type="continuationSeparator" w:id="0">
    <w:p w:rsidR="00FE561E" w:rsidRDefault="00FE561E" w:rsidP="000D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351"/>
    <w:rsid w:val="000B2610"/>
    <w:rsid w:val="000D1F60"/>
    <w:rsid w:val="000D4E64"/>
    <w:rsid w:val="000D6A54"/>
    <w:rsid w:val="0014278C"/>
    <w:rsid w:val="00174AD2"/>
    <w:rsid w:val="001834C7"/>
    <w:rsid w:val="001D158B"/>
    <w:rsid w:val="001E3D83"/>
    <w:rsid w:val="00254F45"/>
    <w:rsid w:val="00267F8D"/>
    <w:rsid w:val="00314029"/>
    <w:rsid w:val="0033737A"/>
    <w:rsid w:val="003535E1"/>
    <w:rsid w:val="00404B71"/>
    <w:rsid w:val="00423EDB"/>
    <w:rsid w:val="00455351"/>
    <w:rsid w:val="00563FC4"/>
    <w:rsid w:val="006476AD"/>
    <w:rsid w:val="0067389C"/>
    <w:rsid w:val="0068001E"/>
    <w:rsid w:val="00682E1C"/>
    <w:rsid w:val="006B7BCA"/>
    <w:rsid w:val="006C3811"/>
    <w:rsid w:val="006D5785"/>
    <w:rsid w:val="006E4749"/>
    <w:rsid w:val="00703B95"/>
    <w:rsid w:val="00703C03"/>
    <w:rsid w:val="00731BA0"/>
    <w:rsid w:val="00732086"/>
    <w:rsid w:val="00753ED0"/>
    <w:rsid w:val="00774849"/>
    <w:rsid w:val="00785588"/>
    <w:rsid w:val="007E2E14"/>
    <w:rsid w:val="0080123B"/>
    <w:rsid w:val="008020C8"/>
    <w:rsid w:val="00823C0D"/>
    <w:rsid w:val="008257E0"/>
    <w:rsid w:val="008342B6"/>
    <w:rsid w:val="00845279"/>
    <w:rsid w:val="008A10BF"/>
    <w:rsid w:val="008A5118"/>
    <w:rsid w:val="008F2098"/>
    <w:rsid w:val="0095042F"/>
    <w:rsid w:val="009B0AE9"/>
    <w:rsid w:val="009D319B"/>
    <w:rsid w:val="009E2988"/>
    <w:rsid w:val="00AA3B14"/>
    <w:rsid w:val="00AD6709"/>
    <w:rsid w:val="00BB770F"/>
    <w:rsid w:val="00BD3F90"/>
    <w:rsid w:val="00C00D9C"/>
    <w:rsid w:val="00C57DCC"/>
    <w:rsid w:val="00C84D9E"/>
    <w:rsid w:val="00CA5887"/>
    <w:rsid w:val="00D1360D"/>
    <w:rsid w:val="00D46092"/>
    <w:rsid w:val="00DA7C6C"/>
    <w:rsid w:val="00DF6F3C"/>
    <w:rsid w:val="00E10B7A"/>
    <w:rsid w:val="00E21AAB"/>
    <w:rsid w:val="00E434FE"/>
    <w:rsid w:val="00E6246F"/>
    <w:rsid w:val="00E9568B"/>
    <w:rsid w:val="00EE74F6"/>
    <w:rsid w:val="00F65642"/>
    <w:rsid w:val="00F85B29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B763"/>
  <w15:docId w15:val="{47041EC1-D56F-44EE-9140-B52677C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0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A54"/>
  </w:style>
  <w:style w:type="paragraph" w:styleId="a6">
    <w:name w:val="footer"/>
    <w:basedOn w:val="a"/>
    <w:link w:val="a7"/>
    <w:uiPriority w:val="99"/>
    <w:unhideWhenUsed/>
    <w:rsid w:val="000D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A54"/>
  </w:style>
  <w:style w:type="paragraph" w:styleId="a8">
    <w:name w:val="Balloon Text"/>
    <w:basedOn w:val="a"/>
    <w:link w:val="a9"/>
    <w:uiPriority w:val="99"/>
    <w:semiHidden/>
    <w:unhideWhenUsed/>
    <w:rsid w:val="0067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89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pcuser</cp:lastModifiedBy>
  <cp:revision>7</cp:revision>
  <cp:lastPrinted>2021-09-19T15:45:00Z</cp:lastPrinted>
  <dcterms:created xsi:type="dcterms:W3CDTF">2023-09-25T18:06:00Z</dcterms:created>
  <dcterms:modified xsi:type="dcterms:W3CDTF">2023-09-26T08:37:00Z</dcterms:modified>
</cp:coreProperties>
</file>